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3E7E99" w:rsidRDefault="007C6D76" w:rsidP="003E7E99">
      <w:pPr>
        <w:tabs>
          <w:tab w:val="right" w:pos="9216"/>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14:anchorId="39A029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45FB"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sidRPr="00834E55">
        <w:rPr>
          <w:b/>
          <w:lang w:eastAsia="zh-CN"/>
        </w:rPr>
        <w:t>3GPP TSG RAN WG</w:t>
      </w:r>
      <w:r w:rsidR="0055589E" w:rsidRPr="00834E55">
        <w:rPr>
          <w:b/>
          <w:lang w:eastAsia="zh-CN"/>
        </w:rPr>
        <w:t>2</w:t>
      </w:r>
      <w:r w:rsidR="002C7DF2">
        <w:rPr>
          <w:b/>
          <w:lang w:eastAsia="zh-CN"/>
        </w:rPr>
        <w:t xml:space="preserve"> #</w:t>
      </w:r>
      <w:r w:rsidR="001E1CE1">
        <w:rPr>
          <w:b/>
          <w:lang w:eastAsia="zh-CN"/>
        </w:rPr>
        <w:t>107</w:t>
      </w:r>
      <w:r w:rsidR="007611AB" w:rsidRPr="00636C2C">
        <w:rPr>
          <w:b/>
          <w:lang w:eastAsia="zh-CN"/>
        </w:rPr>
        <w:tab/>
      </w:r>
      <w:r w:rsidR="00B7102B" w:rsidRPr="005E6900">
        <w:rPr>
          <w:b/>
          <w:lang w:eastAsia="zh-CN"/>
        </w:rPr>
        <w:t>R</w:t>
      </w:r>
      <w:r w:rsidR="0055589E" w:rsidRPr="005E6900">
        <w:rPr>
          <w:b/>
          <w:lang w:eastAsia="zh-CN"/>
        </w:rPr>
        <w:t>2</w:t>
      </w:r>
      <w:r w:rsidR="00B7102B" w:rsidRPr="005E6900">
        <w:rPr>
          <w:b/>
          <w:lang w:eastAsia="zh-CN"/>
        </w:rPr>
        <w:t>-</w:t>
      </w:r>
      <w:r w:rsidR="00DB7848">
        <w:rPr>
          <w:b/>
          <w:lang w:eastAsia="zh-CN"/>
        </w:rPr>
        <w:t>1908846</w:t>
      </w:r>
      <w:bookmarkStart w:id="0" w:name="_GoBack"/>
      <w:bookmarkEnd w:id="0"/>
    </w:p>
    <w:p w:rsidR="00562017" w:rsidRPr="003E7E99" w:rsidRDefault="001E1CE1" w:rsidP="003E7E99">
      <w:pPr>
        <w:jc w:val="left"/>
        <w:rPr>
          <w:b/>
          <w:lang w:eastAsia="zh-CN"/>
        </w:rPr>
      </w:pPr>
      <w:r>
        <w:rPr>
          <w:b/>
          <w:lang w:eastAsia="zh-CN"/>
        </w:rPr>
        <w:t>Prague</w:t>
      </w:r>
      <w:r w:rsidR="00562017" w:rsidRPr="00F3040B">
        <w:rPr>
          <w:b/>
          <w:lang w:eastAsia="zh-CN"/>
        </w:rPr>
        <w:t xml:space="preserve">, </w:t>
      </w:r>
      <w:r>
        <w:rPr>
          <w:b/>
          <w:lang w:eastAsia="zh-CN"/>
        </w:rPr>
        <w:t>Czech Republic</w:t>
      </w:r>
      <w:r w:rsidR="00F92404">
        <w:rPr>
          <w:b/>
          <w:lang w:eastAsia="zh-CN"/>
        </w:rPr>
        <w:t>;</w:t>
      </w:r>
      <w:r w:rsidR="00562017" w:rsidRPr="00F3040B">
        <w:rPr>
          <w:b/>
          <w:lang w:eastAsia="zh-CN"/>
        </w:rPr>
        <w:t xml:space="preserve"> </w:t>
      </w:r>
      <w:r>
        <w:rPr>
          <w:b/>
          <w:lang w:eastAsia="zh-CN"/>
        </w:rPr>
        <w:t>Aug</w:t>
      </w:r>
      <w:r w:rsidR="0087591E" w:rsidRPr="00F3040B">
        <w:rPr>
          <w:b/>
          <w:lang w:eastAsia="zh-CN"/>
        </w:rPr>
        <w:t xml:space="preserve"> </w:t>
      </w:r>
      <w:r>
        <w:rPr>
          <w:b/>
          <w:lang w:eastAsia="zh-CN"/>
        </w:rPr>
        <w:t>26</w:t>
      </w:r>
      <w:r w:rsidR="001F7F11">
        <w:rPr>
          <w:b/>
          <w:lang w:eastAsia="zh-CN"/>
        </w:rPr>
        <w:t xml:space="preserve"> – </w:t>
      </w:r>
      <w:r>
        <w:rPr>
          <w:b/>
          <w:lang w:eastAsia="zh-CN"/>
        </w:rPr>
        <w:t>Aug</w:t>
      </w:r>
      <w:r w:rsidRPr="00F3040B">
        <w:rPr>
          <w:b/>
          <w:lang w:eastAsia="zh-CN"/>
        </w:rPr>
        <w:t xml:space="preserve"> </w:t>
      </w:r>
      <w:r>
        <w:rPr>
          <w:b/>
          <w:lang w:eastAsia="zh-CN"/>
        </w:rPr>
        <w:t>30</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1F6DD5">
        <w:rPr>
          <w:b/>
          <w:lang w:eastAsia="zh-CN"/>
        </w:rPr>
        <w:t>12.6</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r w:rsidR="005B05BF">
        <w:rPr>
          <w:b/>
          <w:lang w:eastAsia="zh-CN"/>
        </w:rPr>
        <w:t>, FirstNet</w:t>
      </w:r>
      <w:r w:rsidR="001F065F">
        <w:rPr>
          <w:b/>
          <w:lang w:eastAsia="zh-CN"/>
        </w:rPr>
        <w:t>, Intel</w:t>
      </w:r>
      <w:r w:rsidR="00940227">
        <w:rPr>
          <w:b/>
          <w:lang w:eastAsia="zh-CN"/>
        </w:rPr>
        <w:t>, AT&amp;T</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A45E3F">
        <w:rPr>
          <w:b/>
          <w:kern w:val="2"/>
          <w:lang w:eastAsia="zh-CN"/>
        </w:rPr>
        <w:t>Broadcast</w:t>
      </w:r>
      <w:r w:rsidR="00EE5EC3">
        <w:rPr>
          <w:b/>
          <w:kern w:val="2"/>
          <w:lang w:eastAsia="zh-CN"/>
        </w:rPr>
        <w:t xml:space="preserve"> of </w:t>
      </w:r>
      <w:r w:rsidR="00C90256">
        <w:rPr>
          <w:b/>
          <w:kern w:val="2"/>
          <w:lang w:eastAsia="zh-CN"/>
        </w:rPr>
        <w:t>Barometric Pressure</w:t>
      </w:r>
      <w:r w:rsidR="00A45E3F">
        <w:rPr>
          <w:b/>
          <w:kern w:val="2"/>
          <w:lang w:eastAsia="zh-CN"/>
        </w:rPr>
        <w:t xml:space="preserve"> Assistance Data</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8C3DC5">
        <w:rPr>
          <w:b/>
          <w:kern w:val="2"/>
          <w:lang w:eastAsia="zh-CN"/>
        </w:rPr>
        <w:t xml:space="preserve">Discussion, </w:t>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rsidR="00B119D6" w:rsidRDefault="00DD5EDF" w:rsidP="00B41D00">
      <w:pPr>
        <w:ind w:firstLine="420"/>
        <w:rPr>
          <w:lang w:eastAsia="zh-CN"/>
        </w:rPr>
      </w:pPr>
      <w:r>
        <w:rPr>
          <w:lang w:eastAsia="zh-CN"/>
        </w:rPr>
        <w:t>B</w:t>
      </w:r>
      <w:r w:rsidR="00BE28A4">
        <w:rPr>
          <w:lang w:eastAsia="zh-CN"/>
        </w:rPr>
        <w:t>roadcast of p</w:t>
      </w:r>
      <w:r w:rsidR="00AC07E2">
        <w:rPr>
          <w:lang w:eastAsia="zh-CN"/>
        </w:rPr>
        <w:t xml:space="preserve">ositioning </w:t>
      </w:r>
      <w:r w:rsidR="00BE28A4">
        <w:rPr>
          <w:lang w:eastAsia="zh-CN"/>
        </w:rPr>
        <w:t>assistance d</w:t>
      </w:r>
      <w:r>
        <w:rPr>
          <w:lang w:eastAsia="zh-CN"/>
        </w:rPr>
        <w:t xml:space="preserve">ata </w:t>
      </w:r>
      <w:r w:rsidR="002C2641">
        <w:rPr>
          <w:lang w:eastAsia="zh-CN"/>
        </w:rPr>
        <w:t xml:space="preserve">for GNSS and OTDOA </w:t>
      </w:r>
      <w:r>
        <w:rPr>
          <w:lang w:eastAsia="zh-CN"/>
        </w:rPr>
        <w:t>was int</w:t>
      </w:r>
      <w:r w:rsidR="00AC07E2">
        <w:rPr>
          <w:lang w:eastAsia="zh-CN"/>
        </w:rPr>
        <w:t>roduced in Rel-15</w:t>
      </w:r>
      <w:r w:rsidR="00BD4352">
        <w:rPr>
          <w:lang w:eastAsia="zh-CN"/>
        </w:rPr>
        <w:t>.</w:t>
      </w:r>
      <w:r w:rsidR="00BE28A4">
        <w:rPr>
          <w:lang w:eastAsia="zh-CN"/>
        </w:rPr>
        <w:t xml:space="preserve"> This contribution proposes to extend broadcast of positioning assistance data to </w:t>
      </w:r>
      <w:r w:rsidR="002A49F8">
        <w:rPr>
          <w:lang w:eastAsia="zh-CN"/>
        </w:rPr>
        <w:t xml:space="preserve">also include </w:t>
      </w:r>
      <w:r w:rsidR="00BE28A4">
        <w:rPr>
          <w:lang w:eastAsia="zh-CN"/>
        </w:rPr>
        <w:t>barometric pressure assistance data.</w:t>
      </w:r>
    </w:p>
    <w:p w:rsidR="00A625D0" w:rsidRDefault="00B119D6" w:rsidP="00B119D6">
      <w:pPr>
        <w:pStyle w:val="Heading1"/>
      </w:pPr>
      <w:r>
        <w:t>Discussion</w:t>
      </w:r>
      <w:r w:rsidR="005C0B2E">
        <w:t xml:space="preserve"> </w:t>
      </w:r>
    </w:p>
    <w:p w:rsidR="005A0456" w:rsidRDefault="005C0B2E" w:rsidP="005A0456">
      <w:pPr>
        <w:ind w:firstLine="420"/>
        <w:rPr>
          <w:lang w:eastAsia="zh-CN"/>
        </w:rPr>
      </w:pPr>
      <w:r>
        <w:rPr>
          <w:lang w:eastAsia="zh-CN"/>
        </w:rPr>
        <w:t>Barometric pressure assistance data has been supported in point-to-point mode since Rel-14.</w:t>
      </w:r>
      <w:r w:rsidR="00A625D0">
        <w:rPr>
          <w:lang w:eastAsia="zh-CN"/>
        </w:rPr>
        <w:t xml:space="preserve"> Providing barometric pressure assistance data to a UE enables the UE to determi</w:t>
      </w:r>
      <w:r w:rsidR="00335A1F">
        <w:rPr>
          <w:lang w:eastAsia="zh-CN"/>
        </w:rPr>
        <w:t>ne its altitude</w:t>
      </w:r>
      <w:r w:rsidR="00350E6D">
        <w:rPr>
          <w:lang w:eastAsia="zh-CN"/>
        </w:rPr>
        <w:t xml:space="preserve"> provided the UE is equipped with a barometric pressure sensor</w:t>
      </w:r>
      <w:r w:rsidR="00A625D0">
        <w:rPr>
          <w:lang w:eastAsia="zh-CN"/>
        </w:rPr>
        <w:t>. To this end, the network (</w:t>
      </w:r>
      <w:r w:rsidR="00935000">
        <w:rPr>
          <w:lang w:eastAsia="zh-CN"/>
        </w:rPr>
        <w:t xml:space="preserve">i.e. the </w:t>
      </w:r>
      <w:r w:rsidR="00A625D0">
        <w:rPr>
          <w:lang w:eastAsia="zh-CN"/>
        </w:rPr>
        <w:t xml:space="preserve">E-SMLC) provides </w:t>
      </w:r>
      <w:r w:rsidR="007445EF">
        <w:rPr>
          <w:lang w:eastAsia="zh-CN"/>
        </w:rPr>
        <w:t>barometric pressure assistance data</w:t>
      </w:r>
      <w:r w:rsidR="00A625D0">
        <w:rPr>
          <w:lang w:eastAsia="zh-CN"/>
        </w:rPr>
        <w:t xml:space="preserve"> </w:t>
      </w:r>
      <w:r w:rsidR="007445EF">
        <w:rPr>
          <w:lang w:eastAsia="zh-CN"/>
        </w:rPr>
        <w:t xml:space="preserve">i.e. </w:t>
      </w:r>
      <w:r w:rsidR="00A625D0">
        <w:rPr>
          <w:lang w:eastAsia="zh-CN"/>
        </w:rPr>
        <w:t>local “weather information</w:t>
      </w:r>
      <w:r w:rsidR="005A0456">
        <w:rPr>
          <w:lang w:eastAsia="zh-CN"/>
        </w:rPr>
        <w:t>”</w:t>
      </w:r>
      <w:r w:rsidR="007445EF">
        <w:rPr>
          <w:lang w:eastAsia="zh-CN"/>
        </w:rPr>
        <w:t xml:space="preserve"> (</w:t>
      </w:r>
      <w:r w:rsidR="00A625D0">
        <w:rPr>
          <w:lang w:eastAsia="zh-CN"/>
        </w:rPr>
        <w:t>reference pressure at a defined reference altitude</w:t>
      </w:r>
      <w:r w:rsidR="005A0456">
        <w:rPr>
          <w:lang w:eastAsia="zh-CN"/>
        </w:rPr>
        <w:t xml:space="preserve"> at</w:t>
      </w:r>
      <w:r w:rsidR="00A625D0">
        <w:rPr>
          <w:lang w:eastAsia="zh-CN"/>
        </w:rPr>
        <w:t xml:space="preserve"> the UE’s location</w:t>
      </w:r>
      <w:r w:rsidR="005A0456">
        <w:rPr>
          <w:lang w:eastAsia="zh-CN"/>
        </w:rPr>
        <w:t xml:space="preserve">, temperature at that location, reference pressure drift and </w:t>
      </w:r>
      <w:r w:rsidR="00213AF3">
        <w:rPr>
          <w:lang w:eastAsia="zh-CN"/>
        </w:rPr>
        <w:t>reference pressure spatial</w:t>
      </w:r>
      <w:r w:rsidR="005A0456">
        <w:rPr>
          <w:lang w:eastAsia="zh-CN"/>
        </w:rPr>
        <w:t xml:space="preserve"> gradients</w:t>
      </w:r>
      <w:r w:rsidR="00213AF3">
        <w:rPr>
          <w:lang w:eastAsia="zh-CN"/>
        </w:rPr>
        <w:t xml:space="preserve"> at that location</w:t>
      </w:r>
      <w:r w:rsidR="005A0456">
        <w:rPr>
          <w:lang w:eastAsia="zh-CN"/>
        </w:rPr>
        <w:t>, etc.</w:t>
      </w:r>
      <w:r w:rsidR="00A625D0">
        <w:rPr>
          <w:lang w:eastAsia="zh-CN"/>
        </w:rPr>
        <w:t>)</w:t>
      </w:r>
      <w:r w:rsidR="005A0456">
        <w:rPr>
          <w:lang w:eastAsia="zh-CN"/>
        </w:rPr>
        <w:t xml:space="preserve"> to the UE</w:t>
      </w:r>
      <w:r w:rsidR="00213AF3">
        <w:rPr>
          <w:lang w:eastAsia="zh-CN"/>
        </w:rPr>
        <w:t xml:space="preserve"> if and when requested</w:t>
      </w:r>
      <w:r w:rsidR="00935000">
        <w:rPr>
          <w:lang w:eastAsia="zh-CN"/>
        </w:rPr>
        <w:t xml:space="preserve"> (it may also be provided unsolicited)</w:t>
      </w:r>
      <w:r w:rsidR="005A0456">
        <w:rPr>
          <w:lang w:eastAsia="zh-CN"/>
        </w:rPr>
        <w:t xml:space="preserve">. This enables the UE to determine its altitude based on pressure measurements performed by </w:t>
      </w:r>
      <w:r w:rsidR="007445EF">
        <w:rPr>
          <w:lang w:eastAsia="zh-CN"/>
        </w:rPr>
        <w:t>its</w:t>
      </w:r>
      <w:r w:rsidR="005A0456">
        <w:rPr>
          <w:lang w:eastAsia="zh-CN"/>
        </w:rPr>
        <w:t xml:space="preserve"> on-board </w:t>
      </w:r>
      <w:r w:rsidR="00213AF3">
        <w:rPr>
          <w:lang w:eastAsia="zh-CN"/>
        </w:rPr>
        <w:t xml:space="preserve">barometric </w:t>
      </w:r>
      <w:r w:rsidR="005A0456">
        <w:rPr>
          <w:lang w:eastAsia="zh-CN"/>
        </w:rPr>
        <w:t>pressure sensor.</w:t>
      </w:r>
    </w:p>
    <w:p w:rsidR="00465B92" w:rsidRDefault="00C14E42" w:rsidP="005A0456">
      <w:pPr>
        <w:ind w:firstLine="420"/>
        <w:rPr>
          <w:lang w:eastAsia="zh-CN"/>
        </w:rPr>
      </w:pPr>
      <w:r>
        <w:rPr>
          <w:lang w:eastAsia="zh-CN"/>
        </w:rPr>
        <w:t>To reduce</w:t>
      </w:r>
      <w:r w:rsidR="002A6C24">
        <w:rPr>
          <w:lang w:eastAsia="zh-CN"/>
        </w:rPr>
        <w:t xml:space="preserve"> </w:t>
      </w:r>
      <w:r>
        <w:rPr>
          <w:lang w:eastAsia="zh-CN"/>
        </w:rPr>
        <w:t>network load, latency</w:t>
      </w:r>
      <w:r w:rsidR="002A6C24">
        <w:rPr>
          <w:lang w:eastAsia="zh-CN"/>
        </w:rPr>
        <w:t xml:space="preserve"> and energy consumption </w:t>
      </w:r>
      <w:r>
        <w:rPr>
          <w:lang w:eastAsia="zh-CN"/>
        </w:rPr>
        <w:t>at</w:t>
      </w:r>
      <w:r w:rsidR="002A6C24">
        <w:rPr>
          <w:lang w:eastAsia="zh-CN"/>
        </w:rPr>
        <w:t xml:space="preserve"> the UE, </w:t>
      </w:r>
      <w:r w:rsidR="00673A2E">
        <w:rPr>
          <w:lang w:eastAsia="zh-CN"/>
        </w:rPr>
        <w:t>this contribution proposes</w:t>
      </w:r>
      <w:r w:rsidR="005A0456">
        <w:rPr>
          <w:lang w:eastAsia="zh-CN"/>
        </w:rPr>
        <w:t xml:space="preserve"> to deliver barometric pressure assistance data to the UE</w:t>
      </w:r>
      <w:r w:rsidR="002704CA">
        <w:rPr>
          <w:lang w:eastAsia="zh-CN"/>
        </w:rPr>
        <w:t xml:space="preserve"> via broadcast.</w:t>
      </w:r>
    </w:p>
    <w:p w:rsidR="00A84E1F" w:rsidRDefault="00335A1F" w:rsidP="005A0456">
      <w:pPr>
        <w:ind w:firstLine="420"/>
        <w:rPr>
          <w:lang w:eastAsia="zh-CN"/>
        </w:rPr>
      </w:pPr>
      <w:r>
        <w:rPr>
          <w:lang w:eastAsia="zh-CN"/>
        </w:rPr>
        <w:t>B</w:t>
      </w:r>
      <w:r w:rsidR="00465B92">
        <w:rPr>
          <w:lang w:eastAsia="zh-CN"/>
        </w:rPr>
        <w:t>roadcast of positioning assistance data was introduced in</w:t>
      </w:r>
      <w:r w:rsidR="004B3E8F">
        <w:rPr>
          <w:lang w:eastAsia="zh-CN"/>
        </w:rPr>
        <w:t xml:space="preserve"> Rel-15 in a generic manner i.e. </w:t>
      </w:r>
      <w:r w:rsidR="00465B92">
        <w:rPr>
          <w:lang w:eastAsia="zh-CN"/>
        </w:rPr>
        <w:t>not</w:t>
      </w:r>
      <w:r w:rsidR="004B3E8F">
        <w:rPr>
          <w:lang w:eastAsia="zh-CN"/>
        </w:rPr>
        <w:t xml:space="preserve"> </w:t>
      </w:r>
      <w:r w:rsidR="00A13B66">
        <w:rPr>
          <w:lang w:eastAsia="zh-CN"/>
        </w:rPr>
        <w:t>specific</w:t>
      </w:r>
      <w:r w:rsidR="00465B92">
        <w:rPr>
          <w:lang w:eastAsia="zh-CN"/>
        </w:rPr>
        <w:t xml:space="preserve"> to any </w:t>
      </w:r>
      <w:r w:rsidR="00A13B66">
        <w:rPr>
          <w:lang w:eastAsia="zh-CN"/>
        </w:rPr>
        <w:t>particular</w:t>
      </w:r>
      <w:r w:rsidR="00465B92">
        <w:rPr>
          <w:lang w:eastAsia="zh-CN"/>
        </w:rPr>
        <w:t xml:space="preserve"> positioning method. Broadcast of barometric pressure assistance data can therefore </w:t>
      </w:r>
      <w:r w:rsidR="00FE16F2">
        <w:rPr>
          <w:lang w:eastAsia="zh-CN"/>
        </w:rPr>
        <w:t>be achieved by re</w:t>
      </w:r>
      <w:r w:rsidR="004B3E8F">
        <w:rPr>
          <w:lang w:eastAsia="zh-CN"/>
        </w:rPr>
        <w:t>using</w:t>
      </w:r>
      <w:r w:rsidR="00465B92">
        <w:rPr>
          <w:lang w:eastAsia="zh-CN"/>
        </w:rPr>
        <w:t xml:space="preserve"> </w:t>
      </w:r>
      <w:r w:rsidR="00A13B66">
        <w:rPr>
          <w:lang w:eastAsia="zh-CN"/>
        </w:rPr>
        <w:t xml:space="preserve">the existing generic </w:t>
      </w:r>
      <w:r w:rsidR="00465B92">
        <w:rPr>
          <w:lang w:eastAsia="zh-CN"/>
        </w:rPr>
        <w:t>mechanism</w:t>
      </w:r>
      <w:r w:rsidR="00A13B66">
        <w:rPr>
          <w:lang w:eastAsia="zh-CN"/>
        </w:rPr>
        <w:t xml:space="preserve"> </w:t>
      </w:r>
      <w:r w:rsidR="008929A6">
        <w:rPr>
          <w:lang w:eastAsia="zh-CN"/>
        </w:rPr>
        <w:t xml:space="preserve">i.e. it can be introduced with </w:t>
      </w:r>
      <w:r w:rsidR="00F70B2A">
        <w:rPr>
          <w:lang w:eastAsia="zh-CN"/>
        </w:rPr>
        <w:t>minimal</w:t>
      </w:r>
      <w:r w:rsidR="008929A6">
        <w:rPr>
          <w:lang w:eastAsia="zh-CN"/>
        </w:rPr>
        <w:t xml:space="preserve"> changes to the affected specifications</w:t>
      </w:r>
      <w:r w:rsidR="00FE6B3A">
        <w:rPr>
          <w:lang w:eastAsia="zh-CN"/>
        </w:rPr>
        <w:t xml:space="preserve"> </w:t>
      </w:r>
      <w:r w:rsidR="00E156FC">
        <w:rPr>
          <w:lang w:eastAsia="zh-CN"/>
        </w:rPr>
        <w:t>36.331</w:t>
      </w:r>
      <w:r w:rsidR="009A502B">
        <w:rPr>
          <w:lang w:eastAsia="zh-CN"/>
        </w:rPr>
        <w:t xml:space="preserve"> [1]</w:t>
      </w:r>
      <w:r w:rsidR="00E156FC">
        <w:rPr>
          <w:lang w:eastAsia="zh-CN"/>
        </w:rPr>
        <w:t>, 36.355</w:t>
      </w:r>
      <w:r w:rsidR="009A502B">
        <w:rPr>
          <w:lang w:eastAsia="zh-CN"/>
        </w:rPr>
        <w:t xml:space="preserve"> [2]</w:t>
      </w:r>
      <w:r w:rsidR="00FC59AD">
        <w:rPr>
          <w:lang w:eastAsia="zh-CN"/>
        </w:rPr>
        <w:t xml:space="preserve"> and</w:t>
      </w:r>
      <w:r w:rsidR="004B3E8F">
        <w:rPr>
          <w:lang w:eastAsia="zh-CN"/>
        </w:rPr>
        <w:t xml:space="preserve"> </w:t>
      </w:r>
      <w:r w:rsidR="00E156FC">
        <w:rPr>
          <w:lang w:eastAsia="zh-CN"/>
        </w:rPr>
        <w:t>36.455</w:t>
      </w:r>
      <w:r w:rsidR="009A502B">
        <w:rPr>
          <w:lang w:eastAsia="zh-CN"/>
        </w:rPr>
        <w:t xml:space="preserve"> [3]</w:t>
      </w:r>
      <w:r w:rsidR="008929A6">
        <w:rPr>
          <w:lang w:eastAsia="zh-CN"/>
        </w:rPr>
        <w:t>.</w:t>
      </w:r>
    </w:p>
    <w:p w:rsidR="00AA1B38" w:rsidRDefault="00AA1B38" w:rsidP="005A0456">
      <w:pPr>
        <w:ind w:firstLine="420"/>
        <w:rPr>
          <w:lang w:eastAsia="zh-CN"/>
        </w:rPr>
      </w:pPr>
    </w:p>
    <w:p w:rsidR="00C14E42" w:rsidRDefault="00E06D3A" w:rsidP="00E06D3A">
      <w:pPr>
        <w:ind w:left="1620" w:hanging="1620"/>
        <w:rPr>
          <w:b/>
          <w:lang w:eastAsia="zh-CN"/>
        </w:rPr>
      </w:pPr>
      <w:r>
        <w:rPr>
          <w:b/>
          <w:lang w:eastAsia="zh-CN"/>
        </w:rPr>
        <w:t xml:space="preserve">Observation 1: </w:t>
      </w:r>
      <w:r>
        <w:rPr>
          <w:b/>
          <w:lang w:eastAsia="zh-CN"/>
        </w:rPr>
        <w:tab/>
      </w:r>
      <w:r w:rsidR="00A84E1F">
        <w:rPr>
          <w:b/>
          <w:lang w:eastAsia="zh-CN"/>
        </w:rPr>
        <w:t xml:space="preserve">Provision of </w:t>
      </w:r>
      <w:r>
        <w:rPr>
          <w:b/>
          <w:lang w:eastAsia="zh-CN"/>
        </w:rPr>
        <w:t>barometric pressure assistance data for altitude determination at the</w:t>
      </w:r>
      <w:r w:rsidR="00317D26">
        <w:rPr>
          <w:b/>
          <w:lang w:eastAsia="zh-CN"/>
        </w:rPr>
        <w:t xml:space="preserve"> UE has been supported in point-to-</w:t>
      </w:r>
      <w:r>
        <w:rPr>
          <w:b/>
          <w:lang w:eastAsia="zh-CN"/>
        </w:rPr>
        <w:t>point mode since Rel-14.</w:t>
      </w:r>
    </w:p>
    <w:p w:rsidR="00C14E42" w:rsidRDefault="00C14E42" w:rsidP="00E06D3A">
      <w:pPr>
        <w:ind w:left="1620" w:hanging="1620"/>
        <w:rPr>
          <w:b/>
          <w:lang w:eastAsia="zh-CN"/>
        </w:rPr>
      </w:pPr>
      <w:r>
        <w:rPr>
          <w:b/>
          <w:lang w:eastAsia="zh-CN"/>
        </w:rPr>
        <w:t>Observation 2:</w:t>
      </w:r>
      <w:r>
        <w:rPr>
          <w:b/>
          <w:lang w:eastAsia="zh-CN"/>
        </w:rPr>
        <w:tab/>
        <w:t>Network load, latency and energy consumption at the UE can be reduced by providing barometric pressure assistance data via broadcast.</w:t>
      </w:r>
    </w:p>
    <w:p w:rsidR="00C14E42" w:rsidRDefault="00C14E42" w:rsidP="00E06D3A">
      <w:pPr>
        <w:ind w:left="1620" w:hanging="1620"/>
        <w:rPr>
          <w:b/>
          <w:lang w:eastAsia="zh-CN"/>
        </w:rPr>
      </w:pPr>
      <w:r>
        <w:rPr>
          <w:b/>
          <w:lang w:eastAsia="zh-CN"/>
        </w:rPr>
        <w:t>Observation 3:</w:t>
      </w:r>
      <w:r>
        <w:rPr>
          <w:b/>
          <w:lang w:eastAsia="zh-CN"/>
        </w:rPr>
        <w:tab/>
        <w:t>Positioning assistance data broadcast is already supported in Rel-15 in a generic, positioning method independent way.</w:t>
      </w:r>
    </w:p>
    <w:p w:rsidR="005A0456" w:rsidRPr="00A84E1F" w:rsidRDefault="00C14E42" w:rsidP="00E06D3A">
      <w:pPr>
        <w:ind w:left="1620" w:hanging="1620"/>
        <w:rPr>
          <w:lang w:eastAsia="zh-CN"/>
        </w:rPr>
      </w:pPr>
      <w:r>
        <w:rPr>
          <w:b/>
          <w:lang w:eastAsia="zh-CN"/>
        </w:rPr>
        <w:t>Observation 4:</w:t>
      </w:r>
      <w:r>
        <w:rPr>
          <w:b/>
          <w:lang w:eastAsia="zh-CN"/>
        </w:rPr>
        <w:tab/>
        <w:t xml:space="preserve">Broadcast of barometric pressure assistance data can be supported with minimal changes to the affected specifications </w:t>
      </w:r>
      <w:r w:rsidRPr="00C14E42">
        <w:rPr>
          <w:b/>
          <w:lang w:eastAsia="zh-CN"/>
        </w:rPr>
        <w:t>36.331, 36.355 and 36.455</w:t>
      </w:r>
      <w:r w:rsidR="00FE6B3A">
        <w:rPr>
          <w:b/>
          <w:lang w:eastAsia="zh-CN"/>
        </w:rPr>
        <w:t>.</w:t>
      </w:r>
      <w:r>
        <w:rPr>
          <w:b/>
          <w:lang w:eastAsia="zh-CN"/>
        </w:rPr>
        <w:t xml:space="preserve">  </w:t>
      </w:r>
      <w:r w:rsidR="005A0456" w:rsidRPr="00A84E1F">
        <w:rPr>
          <w:lang w:eastAsia="zh-CN"/>
        </w:rPr>
        <w:t xml:space="preserve">  </w:t>
      </w:r>
    </w:p>
    <w:p w:rsidR="001F0678" w:rsidRPr="00881D74" w:rsidRDefault="001F0678" w:rsidP="00C90256">
      <w:pPr>
        <w:rPr>
          <w:lang w:eastAsia="zh-CN"/>
        </w:rPr>
      </w:pPr>
    </w:p>
    <w:p w:rsidR="00316A94" w:rsidRDefault="0084584E" w:rsidP="00241300">
      <w:pPr>
        <w:pStyle w:val="Heading1"/>
        <w:spacing w:before="0"/>
        <w:rPr>
          <w:lang w:eastAsia="zh-CN"/>
        </w:rPr>
      </w:pPr>
      <w:r>
        <w:rPr>
          <w:lang w:eastAsia="zh-CN"/>
        </w:rPr>
        <w:t>Changes required to support Broadcast of Barometric Pressure Assistance D</w:t>
      </w:r>
      <w:r w:rsidR="008F4361">
        <w:rPr>
          <w:lang w:eastAsia="zh-CN"/>
        </w:rPr>
        <w:t>ata</w:t>
      </w:r>
    </w:p>
    <w:p w:rsidR="001A6CD0" w:rsidRDefault="001A6CD0" w:rsidP="00BD4352">
      <w:pPr>
        <w:ind w:firstLine="420"/>
        <w:rPr>
          <w:lang w:eastAsia="zh-CN"/>
        </w:rPr>
      </w:pPr>
      <w:r>
        <w:rPr>
          <w:lang w:eastAsia="zh-CN"/>
        </w:rPr>
        <w:t>The barometric pressure assistance data to be br</w:t>
      </w:r>
      <w:r w:rsidR="00782206">
        <w:rPr>
          <w:lang w:eastAsia="zh-CN"/>
        </w:rPr>
        <w:t>oadcast is already defined</w:t>
      </w:r>
      <w:r>
        <w:rPr>
          <w:lang w:eastAsia="zh-CN"/>
        </w:rPr>
        <w:t xml:space="preserve"> in Rel-15 </w:t>
      </w:r>
      <w:r w:rsidR="001746BF">
        <w:rPr>
          <w:lang w:eastAsia="zh-CN"/>
        </w:rPr>
        <w:t xml:space="preserve">of </w:t>
      </w:r>
      <w:r w:rsidR="00DB5DDD">
        <w:rPr>
          <w:lang w:eastAsia="zh-CN"/>
        </w:rPr>
        <w:t>36.355</w:t>
      </w:r>
      <w:r>
        <w:rPr>
          <w:lang w:eastAsia="zh-CN"/>
        </w:rPr>
        <w:t>:</w:t>
      </w:r>
    </w:p>
    <w:p w:rsidR="001A6CD0" w:rsidRDefault="00C67E6C" w:rsidP="00BD4352">
      <w:pPr>
        <w:ind w:firstLine="420"/>
        <w:rPr>
          <w:lang w:eastAsia="zh-CN"/>
        </w:rPr>
      </w:pPr>
      <w:r>
        <w:rPr>
          <w:noProof/>
        </w:rPr>
        <w:lastRenderedPageBreak/>
        <w:drawing>
          <wp:inline distT="0" distB="0" distL="0" distR="0" wp14:anchorId="4B74B45D" wp14:editId="59D34C50">
            <wp:extent cx="5916295" cy="2948940"/>
            <wp:effectExtent l="0" t="0" r="825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948940"/>
                    </a:xfrm>
                    <a:prstGeom prst="rect">
                      <a:avLst/>
                    </a:prstGeom>
                  </pic:spPr>
                </pic:pic>
              </a:graphicData>
            </a:graphic>
          </wp:inline>
        </w:drawing>
      </w:r>
    </w:p>
    <w:p w:rsidR="00C67E6C" w:rsidRDefault="00C67E6C" w:rsidP="00BD4352">
      <w:pPr>
        <w:ind w:firstLine="420"/>
        <w:rPr>
          <w:lang w:eastAsia="zh-CN"/>
        </w:rPr>
      </w:pPr>
    </w:p>
    <w:p w:rsidR="00C67E6C" w:rsidRDefault="00C27C49" w:rsidP="00BD4352">
      <w:pPr>
        <w:ind w:firstLine="420"/>
        <w:rPr>
          <w:lang w:eastAsia="zh-CN"/>
        </w:rPr>
      </w:pPr>
      <w:r>
        <w:rPr>
          <w:noProof/>
        </w:rPr>
        <w:drawing>
          <wp:inline distT="0" distB="0" distL="0" distR="0" wp14:anchorId="4D7EA3E2" wp14:editId="66EB98D9">
            <wp:extent cx="5916295" cy="10496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049655"/>
                    </a:xfrm>
                    <a:prstGeom prst="rect">
                      <a:avLst/>
                    </a:prstGeom>
                  </pic:spPr>
                </pic:pic>
              </a:graphicData>
            </a:graphic>
          </wp:inline>
        </w:drawing>
      </w:r>
    </w:p>
    <w:p w:rsidR="00C27C49" w:rsidRDefault="00C27C49" w:rsidP="00BD4352">
      <w:pPr>
        <w:ind w:firstLine="420"/>
        <w:rPr>
          <w:lang w:eastAsia="zh-CN"/>
        </w:rPr>
      </w:pPr>
    </w:p>
    <w:p w:rsidR="00C27C49" w:rsidRDefault="00C27C49" w:rsidP="00BD4352">
      <w:pPr>
        <w:ind w:firstLine="420"/>
        <w:rPr>
          <w:lang w:eastAsia="zh-CN"/>
        </w:rPr>
      </w:pPr>
      <w:r>
        <w:rPr>
          <w:noProof/>
        </w:rPr>
        <w:drawing>
          <wp:inline distT="0" distB="0" distL="0" distR="0" wp14:anchorId="2182E1DD" wp14:editId="0E677771">
            <wp:extent cx="5916295" cy="4130675"/>
            <wp:effectExtent l="0" t="0" r="825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4130675"/>
                    </a:xfrm>
                    <a:prstGeom prst="rect">
                      <a:avLst/>
                    </a:prstGeom>
                  </pic:spPr>
                </pic:pic>
              </a:graphicData>
            </a:graphic>
          </wp:inline>
        </w:drawing>
      </w:r>
    </w:p>
    <w:p w:rsidR="001746BF" w:rsidRPr="002A1DBA" w:rsidRDefault="001746BF" w:rsidP="00BD4352">
      <w:pPr>
        <w:ind w:firstLine="420"/>
        <w:rPr>
          <w:lang w:eastAsia="zh-CN"/>
        </w:rPr>
      </w:pPr>
      <w:r w:rsidRPr="001746BF">
        <w:rPr>
          <w:i/>
          <w:lang w:eastAsia="zh-CN"/>
        </w:rPr>
        <w:lastRenderedPageBreak/>
        <w:t xml:space="preserve">Sensor-AssistanceDataList </w:t>
      </w:r>
      <w:r>
        <w:rPr>
          <w:lang w:eastAsia="zh-CN"/>
        </w:rPr>
        <w:t>entails all the assistance</w:t>
      </w:r>
      <w:r w:rsidR="004669BE">
        <w:rPr>
          <w:lang w:eastAsia="zh-CN"/>
        </w:rPr>
        <w:t xml:space="preserve"> data</w:t>
      </w:r>
      <w:r>
        <w:rPr>
          <w:lang w:eastAsia="zh-CN"/>
        </w:rPr>
        <w:t xml:space="preserve"> that a UE requires to perform barometric</w:t>
      </w:r>
      <w:r w:rsidR="004669BE">
        <w:rPr>
          <w:lang w:eastAsia="zh-CN"/>
        </w:rPr>
        <w:t xml:space="preserve"> pressure based</w:t>
      </w:r>
      <w:r>
        <w:rPr>
          <w:lang w:eastAsia="zh-CN"/>
        </w:rPr>
        <w:t xml:space="preserve"> altitud</w:t>
      </w:r>
      <w:r w:rsidR="00376173">
        <w:rPr>
          <w:lang w:eastAsia="zh-CN"/>
        </w:rPr>
        <w:t>e determination</w:t>
      </w:r>
      <w:r>
        <w:rPr>
          <w:lang w:eastAsia="zh-CN"/>
        </w:rPr>
        <w:t xml:space="preserve">. To support broadcast of </w:t>
      </w:r>
      <w:r w:rsidRPr="001746BF">
        <w:rPr>
          <w:i/>
          <w:lang w:eastAsia="zh-CN"/>
        </w:rPr>
        <w:t>Sensor-AssistanceDataList</w:t>
      </w:r>
      <w:r>
        <w:rPr>
          <w:lang w:eastAsia="zh-CN"/>
        </w:rPr>
        <w:t xml:space="preserve">, all that is required is </w:t>
      </w:r>
      <w:r w:rsidR="00EF390F">
        <w:rPr>
          <w:lang w:eastAsia="zh-CN"/>
        </w:rPr>
        <w:t>the definition of a new Positioning SIB Type (posSIB T</w:t>
      </w:r>
      <w:r>
        <w:rPr>
          <w:lang w:eastAsia="zh-CN"/>
        </w:rPr>
        <w:t>ype</w:t>
      </w:r>
      <w:r w:rsidR="00EF390F">
        <w:rPr>
          <w:lang w:eastAsia="zh-CN"/>
        </w:rPr>
        <w:t>)</w:t>
      </w:r>
      <w:r>
        <w:rPr>
          <w:lang w:eastAsia="zh-CN"/>
        </w:rPr>
        <w:t xml:space="preserve"> representing the assistance data contained within </w:t>
      </w:r>
      <w:r w:rsidRPr="001746BF">
        <w:rPr>
          <w:i/>
          <w:lang w:eastAsia="zh-CN"/>
        </w:rPr>
        <w:t>Sensor-AssistanceDataList.</w:t>
      </w:r>
      <w:r w:rsidR="002A1DBA">
        <w:rPr>
          <w:i/>
          <w:lang w:eastAsia="zh-CN"/>
        </w:rPr>
        <w:t xml:space="preserve"> </w:t>
      </w:r>
      <w:r w:rsidR="002A1DBA">
        <w:rPr>
          <w:lang w:eastAsia="zh-CN"/>
        </w:rPr>
        <w:t>This change affects 36.331, 36.355 and 36.455.</w:t>
      </w:r>
    </w:p>
    <w:p w:rsidR="001746BF" w:rsidRPr="001746BF" w:rsidRDefault="001746BF" w:rsidP="00BD4352">
      <w:pPr>
        <w:ind w:firstLine="420"/>
        <w:rPr>
          <w:lang w:eastAsia="zh-CN"/>
        </w:rPr>
      </w:pPr>
    </w:p>
    <w:p w:rsidR="00D77C96" w:rsidRDefault="00C96B9A" w:rsidP="00E872A6">
      <w:pPr>
        <w:keepNext/>
        <w:ind w:firstLine="418"/>
        <w:rPr>
          <w:lang w:eastAsia="zh-CN"/>
        </w:rPr>
      </w:pPr>
      <w:r w:rsidRPr="00BF1D75">
        <w:rPr>
          <w:u w:val="single"/>
          <w:lang w:eastAsia="zh-CN"/>
        </w:rPr>
        <w:t xml:space="preserve">Changes to </w:t>
      </w:r>
      <w:r w:rsidR="00873106">
        <w:rPr>
          <w:u w:val="single"/>
          <w:lang w:eastAsia="zh-CN"/>
        </w:rPr>
        <w:t>36.331</w:t>
      </w:r>
      <w:r w:rsidR="00402C22">
        <w:rPr>
          <w:lang w:eastAsia="zh-CN"/>
        </w:rPr>
        <w:t>:</w:t>
      </w:r>
      <w:r w:rsidR="00287749">
        <w:rPr>
          <w:lang w:eastAsia="zh-CN"/>
        </w:rPr>
        <w:t xml:space="preserve"> A new posSIB Type needs to be defined</w:t>
      </w:r>
    </w:p>
    <w:p w:rsidR="00BF1D75" w:rsidRDefault="00BF1D75" w:rsidP="00BD4352">
      <w:pPr>
        <w:ind w:firstLine="420"/>
        <w:rPr>
          <w:lang w:eastAsia="zh-CN"/>
        </w:rPr>
      </w:pPr>
      <w:r>
        <w:rPr>
          <w:noProof/>
        </w:rPr>
        <w:drawing>
          <wp:inline distT="0" distB="0" distL="0" distR="0" wp14:anchorId="67FC0445" wp14:editId="2A037EB7">
            <wp:extent cx="5916295" cy="4341495"/>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4341495"/>
                    </a:xfrm>
                    <a:prstGeom prst="rect">
                      <a:avLst/>
                    </a:prstGeom>
                  </pic:spPr>
                </pic:pic>
              </a:graphicData>
            </a:graphic>
          </wp:inline>
        </w:drawing>
      </w:r>
    </w:p>
    <w:p w:rsidR="00BF1D75" w:rsidRDefault="00BF1D75" w:rsidP="00BD4352">
      <w:pPr>
        <w:ind w:firstLine="420"/>
        <w:rPr>
          <w:lang w:eastAsia="zh-CN"/>
        </w:rPr>
      </w:pPr>
    </w:p>
    <w:p w:rsidR="008341E1" w:rsidRDefault="008341E1" w:rsidP="00BD4352">
      <w:pPr>
        <w:ind w:firstLine="420"/>
        <w:rPr>
          <w:lang w:eastAsia="zh-CN"/>
        </w:rPr>
      </w:pPr>
    </w:p>
    <w:p w:rsidR="008341E1" w:rsidRDefault="00873106" w:rsidP="00E872A6">
      <w:pPr>
        <w:keepNext/>
        <w:ind w:firstLine="418"/>
        <w:rPr>
          <w:lang w:eastAsia="zh-CN"/>
        </w:rPr>
      </w:pPr>
      <w:r>
        <w:rPr>
          <w:u w:val="single"/>
          <w:lang w:eastAsia="zh-CN"/>
        </w:rPr>
        <w:lastRenderedPageBreak/>
        <w:t>Changes to 36.355</w:t>
      </w:r>
      <w:r w:rsidR="008341E1">
        <w:rPr>
          <w:lang w:eastAsia="zh-CN"/>
        </w:rPr>
        <w:t xml:space="preserve">: </w:t>
      </w:r>
      <w:r w:rsidR="00750C9A">
        <w:rPr>
          <w:lang w:eastAsia="zh-CN"/>
        </w:rPr>
        <w:t>T</w:t>
      </w:r>
      <w:r w:rsidR="000379B2">
        <w:rPr>
          <w:lang w:eastAsia="zh-CN"/>
        </w:rPr>
        <w:t>he new posSIBType defined in 36.331</w:t>
      </w:r>
      <w:r w:rsidR="00750C9A">
        <w:rPr>
          <w:lang w:eastAsia="zh-CN"/>
        </w:rPr>
        <w:t xml:space="preserve"> needs to be included in the </w:t>
      </w:r>
      <w:r w:rsidR="00D77C96">
        <w:rPr>
          <w:lang w:eastAsia="zh-CN"/>
        </w:rPr>
        <w:t xml:space="preserve">assistance data element </w:t>
      </w:r>
      <w:r w:rsidR="00750C9A">
        <w:rPr>
          <w:lang w:eastAsia="zh-CN"/>
        </w:rPr>
        <w:t>mapping table</w:t>
      </w:r>
    </w:p>
    <w:p w:rsidR="00D77C96" w:rsidRDefault="00D77C96" w:rsidP="00BD4352">
      <w:pPr>
        <w:ind w:firstLine="420"/>
        <w:rPr>
          <w:lang w:eastAsia="zh-CN"/>
        </w:rPr>
      </w:pPr>
      <w:r>
        <w:rPr>
          <w:noProof/>
        </w:rPr>
        <w:drawing>
          <wp:inline distT="0" distB="0" distL="0" distR="0" wp14:anchorId="02C8D7E2" wp14:editId="2344B15A">
            <wp:extent cx="5105400" cy="4467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5400" cy="4467225"/>
                    </a:xfrm>
                    <a:prstGeom prst="rect">
                      <a:avLst/>
                    </a:prstGeom>
                  </pic:spPr>
                </pic:pic>
              </a:graphicData>
            </a:graphic>
          </wp:inline>
        </w:drawing>
      </w:r>
    </w:p>
    <w:p w:rsidR="00BF1D75" w:rsidRDefault="00873106" w:rsidP="001C7737">
      <w:pPr>
        <w:keepNext/>
        <w:ind w:firstLine="418"/>
        <w:rPr>
          <w:lang w:eastAsia="zh-CN"/>
        </w:rPr>
      </w:pPr>
      <w:r>
        <w:rPr>
          <w:u w:val="single"/>
          <w:lang w:eastAsia="zh-CN"/>
        </w:rPr>
        <w:lastRenderedPageBreak/>
        <w:t>Changes to 36.455</w:t>
      </w:r>
      <w:r w:rsidR="002D29A1">
        <w:rPr>
          <w:lang w:eastAsia="zh-CN"/>
        </w:rPr>
        <w:t xml:space="preserve">: </w:t>
      </w:r>
      <w:r w:rsidR="001C7737">
        <w:rPr>
          <w:lang w:eastAsia="zh-CN"/>
        </w:rPr>
        <w:t>the new posSIB Type needs to be added</w:t>
      </w:r>
      <w:r w:rsidR="008A58C9">
        <w:rPr>
          <w:lang w:eastAsia="zh-CN"/>
        </w:rPr>
        <w:t xml:space="preserve"> to the existing posSIB types</w:t>
      </w:r>
    </w:p>
    <w:p w:rsidR="001C7737" w:rsidRDefault="001C7737" w:rsidP="00BD4352">
      <w:pPr>
        <w:ind w:firstLine="420"/>
        <w:rPr>
          <w:lang w:eastAsia="zh-CN"/>
        </w:rPr>
      </w:pPr>
      <w:r>
        <w:rPr>
          <w:noProof/>
        </w:rPr>
        <w:drawing>
          <wp:inline distT="0" distB="0" distL="0" distR="0" wp14:anchorId="1E8A6091" wp14:editId="58B5CAEA">
            <wp:extent cx="5916295" cy="4128770"/>
            <wp:effectExtent l="0" t="0" r="825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4128770"/>
                    </a:xfrm>
                    <a:prstGeom prst="rect">
                      <a:avLst/>
                    </a:prstGeom>
                  </pic:spPr>
                </pic:pic>
              </a:graphicData>
            </a:graphic>
          </wp:inline>
        </w:drawing>
      </w:r>
    </w:p>
    <w:p w:rsidR="00402C22" w:rsidRDefault="00402C22" w:rsidP="00BD4352">
      <w:pPr>
        <w:ind w:firstLine="420"/>
        <w:rPr>
          <w:lang w:eastAsia="zh-CN"/>
        </w:rPr>
      </w:pPr>
    </w:p>
    <w:p w:rsidR="002D6C31" w:rsidRDefault="002D6C31" w:rsidP="00AE00C4">
      <w:pPr>
        <w:ind w:left="1440" w:hanging="1620"/>
        <w:rPr>
          <w:b/>
          <w:lang w:eastAsia="zh-CN"/>
        </w:rPr>
      </w:pPr>
      <w:r>
        <w:rPr>
          <w:b/>
          <w:lang w:eastAsia="zh-CN"/>
        </w:rPr>
        <w:t xml:space="preserve">Observation 5: </w:t>
      </w:r>
      <w:r>
        <w:rPr>
          <w:b/>
          <w:lang w:eastAsia="zh-CN"/>
        </w:rPr>
        <w:tab/>
      </w:r>
      <w:r w:rsidR="00200B5A">
        <w:rPr>
          <w:b/>
          <w:lang w:eastAsia="zh-CN"/>
        </w:rPr>
        <w:t>The required changes to support</w:t>
      </w:r>
      <w:r w:rsidR="004F4C73">
        <w:rPr>
          <w:b/>
          <w:lang w:eastAsia="zh-CN"/>
        </w:rPr>
        <w:t xml:space="preserve"> </w:t>
      </w:r>
      <w:r w:rsidR="004F4C73">
        <w:rPr>
          <w:b/>
          <w:kern w:val="2"/>
          <w:lang w:eastAsia="zh-CN"/>
        </w:rPr>
        <w:t>Broadcast of Barometric Pressure Assistance Data</w:t>
      </w:r>
      <w:r w:rsidR="00B10183">
        <w:rPr>
          <w:b/>
          <w:kern w:val="2"/>
          <w:lang w:eastAsia="zh-CN"/>
        </w:rPr>
        <w:t xml:space="preserve"> in Rel-16 are very minor</w:t>
      </w:r>
      <w:r w:rsidR="00B10183">
        <w:rPr>
          <w:b/>
          <w:lang w:eastAsia="zh-CN"/>
        </w:rPr>
        <w:t>:</w:t>
      </w:r>
    </w:p>
    <w:p w:rsidR="00B10183" w:rsidRDefault="004E1BAC" w:rsidP="00AE00C4">
      <w:pPr>
        <w:pStyle w:val="ListParagraph"/>
        <w:numPr>
          <w:ilvl w:val="0"/>
          <w:numId w:val="17"/>
        </w:numPr>
        <w:ind w:left="1800"/>
        <w:rPr>
          <w:b/>
          <w:sz w:val="22"/>
          <w:szCs w:val="22"/>
          <w:lang w:eastAsia="zh-CN"/>
        </w:rPr>
      </w:pPr>
      <w:r>
        <w:rPr>
          <w:b/>
          <w:sz w:val="22"/>
          <w:szCs w:val="22"/>
          <w:lang w:eastAsia="zh-CN"/>
        </w:rPr>
        <w:t>Adding</w:t>
      </w:r>
      <w:r w:rsidR="00B10183" w:rsidRPr="00B10183">
        <w:rPr>
          <w:b/>
          <w:sz w:val="22"/>
          <w:szCs w:val="22"/>
          <w:lang w:eastAsia="zh-CN"/>
        </w:rPr>
        <w:t xml:space="preserve"> a new posSIB Type</w:t>
      </w:r>
      <w:r>
        <w:rPr>
          <w:b/>
          <w:sz w:val="22"/>
          <w:szCs w:val="22"/>
          <w:lang w:eastAsia="zh-CN"/>
        </w:rPr>
        <w:t xml:space="preserve"> (</w:t>
      </w:r>
      <w:r w:rsidRPr="002D5758">
        <w:rPr>
          <w:b/>
          <w:i/>
          <w:sz w:val="22"/>
          <w:szCs w:val="22"/>
          <w:lang w:eastAsia="zh-CN"/>
        </w:rPr>
        <w:t>posSib4-1</w:t>
      </w:r>
      <w:r>
        <w:rPr>
          <w:b/>
          <w:sz w:val="22"/>
          <w:szCs w:val="22"/>
          <w:lang w:eastAsia="zh-CN"/>
        </w:rPr>
        <w:t>)</w:t>
      </w:r>
      <w:r w:rsidR="00B10183">
        <w:rPr>
          <w:b/>
          <w:sz w:val="22"/>
          <w:szCs w:val="22"/>
          <w:lang w:eastAsia="zh-CN"/>
        </w:rPr>
        <w:t xml:space="preserve"> in 36.331 with </w:t>
      </w:r>
      <w:r w:rsidR="00AA6253">
        <w:rPr>
          <w:b/>
          <w:sz w:val="22"/>
          <w:szCs w:val="22"/>
          <w:lang w:eastAsia="zh-CN"/>
        </w:rPr>
        <w:t xml:space="preserve">already </w:t>
      </w:r>
      <w:r w:rsidR="00B10183">
        <w:rPr>
          <w:b/>
          <w:sz w:val="22"/>
          <w:szCs w:val="22"/>
          <w:lang w:eastAsia="zh-CN"/>
        </w:rPr>
        <w:t>existing type definition</w:t>
      </w:r>
      <w:r w:rsidR="003209B1">
        <w:rPr>
          <w:b/>
          <w:sz w:val="22"/>
          <w:szCs w:val="22"/>
          <w:lang w:eastAsia="zh-CN"/>
        </w:rPr>
        <w:t xml:space="preserve"> (</w:t>
      </w:r>
      <w:r w:rsidR="003209B1" w:rsidRPr="003209B1">
        <w:rPr>
          <w:b/>
          <w:i/>
          <w:sz w:val="22"/>
          <w:szCs w:val="22"/>
          <w:lang w:eastAsia="zh-CN"/>
        </w:rPr>
        <w:t>SystemInformationBlockPos-r15</w:t>
      </w:r>
      <w:r w:rsidR="003209B1">
        <w:rPr>
          <w:b/>
          <w:sz w:val="22"/>
          <w:szCs w:val="22"/>
          <w:lang w:eastAsia="zh-CN"/>
        </w:rPr>
        <w:t>)</w:t>
      </w:r>
    </w:p>
    <w:p w:rsidR="00B10183" w:rsidRDefault="00CA7187" w:rsidP="00AE00C4">
      <w:pPr>
        <w:pStyle w:val="ListParagraph"/>
        <w:numPr>
          <w:ilvl w:val="0"/>
          <w:numId w:val="17"/>
        </w:numPr>
        <w:ind w:left="1800"/>
        <w:rPr>
          <w:b/>
          <w:sz w:val="22"/>
          <w:szCs w:val="22"/>
          <w:lang w:eastAsia="zh-CN"/>
        </w:rPr>
      </w:pPr>
      <w:r>
        <w:rPr>
          <w:b/>
          <w:sz w:val="22"/>
          <w:szCs w:val="22"/>
          <w:lang w:eastAsia="zh-CN"/>
        </w:rPr>
        <w:t>Adding</w:t>
      </w:r>
      <w:r w:rsidRPr="00B10183">
        <w:rPr>
          <w:b/>
          <w:sz w:val="22"/>
          <w:szCs w:val="22"/>
          <w:lang w:eastAsia="zh-CN"/>
        </w:rPr>
        <w:t xml:space="preserve"> </w:t>
      </w:r>
      <w:r w:rsidR="00B10183" w:rsidRPr="00B10183">
        <w:rPr>
          <w:b/>
          <w:sz w:val="22"/>
          <w:szCs w:val="22"/>
          <w:lang w:eastAsia="zh-CN"/>
        </w:rPr>
        <w:t>a new posSIB Type</w:t>
      </w:r>
      <w:r w:rsidR="004E1BAC">
        <w:rPr>
          <w:b/>
          <w:sz w:val="22"/>
          <w:szCs w:val="22"/>
          <w:lang w:eastAsia="zh-CN"/>
        </w:rPr>
        <w:t xml:space="preserve"> (</w:t>
      </w:r>
      <w:r w:rsidR="004E1BAC" w:rsidRPr="002D5758">
        <w:rPr>
          <w:b/>
          <w:i/>
          <w:sz w:val="22"/>
          <w:szCs w:val="22"/>
          <w:lang w:eastAsia="zh-CN"/>
        </w:rPr>
        <w:t>posSibType4-1</w:t>
      </w:r>
      <w:r w:rsidR="004E1BAC">
        <w:rPr>
          <w:b/>
          <w:sz w:val="22"/>
          <w:szCs w:val="22"/>
          <w:lang w:eastAsia="zh-CN"/>
        </w:rPr>
        <w:t>)</w:t>
      </w:r>
      <w:r w:rsidR="00B10183">
        <w:rPr>
          <w:b/>
          <w:sz w:val="22"/>
          <w:szCs w:val="22"/>
          <w:lang w:eastAsia="zh-CN"/>
        </w:rPr>
        <w:t xml:space="preserve"> in 36.335 with </w:t>
      </w:r>
      <w:r w:rsidR="00AA6253">
        <w:rPr>
          <w:b/>
          <w:sz w:val="22"/>
          <w:szCs w:val="22"/>
          <w:lang w:eastAsia="zh-CN"/>
        </w:rPr>
        <w:t xml:space="preserve">already </w:t>
      </w:r>
      <w:r w:rsidR="00B10183">
        <w:rPr>
          <w:b/>
          <w:sz w:val="22"/>
          <w:szCs w:val="22"/>
          <w:lang w:eastAsia="zh-CN"/>
        </w:rPr>
        <w:t>existing type definition</w:t>
      </w:r>
      <w:r w:rsidR="00AA6253">
        <w:rPr>
          <w:b/>
          <w:sz w:val="22"/>
          <w:szCs w:val="22"/>
          <w:lang w:eastAsia="zh-CN"/>
        </w:rPr>
        <w:t xml:space="preserve"> (</w:t>
      </w:r>
      <w:r w:rsidR="00AA6253" w:rsidRPr="00AA6253">
        <w:rPr>
          <w:b/>
          <w:i/>
          <w:sz w:val="22"/>
          <w:szCs w:val="22"/>
          <w:lang w:eastAsia="zh-CN"/>
        </w:rPr>
        <w:t>Sensor-AssistanceDataList</w:t>
      </w:r>
      <w:r w:rsidR="00AA6253">
        <w:rPr>
          <w:b/>
          <w:sz w:val="22"/>
          <w:szCs w:val="22"/>
          <w:lang w:eastAsia="zh-CN"/>
        </w:rPr>
        <w:t>)</w:t>
      </w:r>
    </w:p>
    <w:p w:rsidR="00AA6253" w:rsidRPr="00B10183" w:rsidRDefault="00CA7187" w:rsidP="00AE00C4">
      <w:pPr>
        <w:pStyle w:val="ListParagraph"/>
        <w:numPr>
          <w:ilvl w:val="0"/>
          <w:numId w:val="17"/>
        </w:numPr>
        <w:ind w:left="1800"/>
        <w:rPr>
          <w:b/>
          <w:sz w:val="22"/>
          <w:szCs w:val="22"/>
          <w:lang w:eastAsia="zh-CN"/>
        </w:rPr>
      </w:pPr>
      <w:r>
        <w:rPr>
          <w:b/>
          <w:sz w:val="22"/>
          <w:szCs w:val="22"/>
          <w:lang w:eastAsia="zh-CN"/>
        </w:rPr>
        <w:t>Adding</w:t>
      </w:r>
      <w:r w:rsidRPr="00B10183">
        <w:rPr>
          <w:b/>
          <w:sz w:val="22"/>
          <w:szCs w:val="22"/>
          <w:lang w:eastAsia="zh-CN"/>
        </w:rPr>
        <w:t xml:space="preserve"> </w:t>
      </w:r>
      <w:r w:rsidR="00AA6253" w:rsidRPr="00B10183">
        <w:rPr>
          <w:b/>
          <w:sz w:val="22"/>
          <w:szCs w:val="22"/>
          <w:lang w:eastAsia="zh-CN"/>
        </w:rPr>
        <w:t>a new</w:t>
      </w:r>
      <w:r w:rsidR="00AA6253">
        <w:rPr>
          <w:b/>
          <w:sz w:val="22"/>
          <w:szCs w:val="22"/>
          <w:lang w:eastAsia="zh-CN"/>
        </w:rPr>
        <w:t xml:space="preserve"> </w:t>
      </w:r>
      <w:r w:rsidR="00401144">
        <w:rPr>
          <w:b/>
          <w:sz w:val="22"/>
          <w:szCs w:val="22"/>
          <w:lang w:eastAsia="zh-CN"/>
        </w:rPr>
        <w:t>enumeration for</w:t>
      </w:r>
      <w:r w:rsidR="00AA6253" w:rsidRPr="00B10183">
        <w:rPr>
          <w:b/>
          <w:sz w:val="22"/>
          <w:szCs w:val="22"/>
          <w:lang w:eastAsia="zh-CN"/>
        </w:rPr>
        <w:t xml:space="preserve"> </w:t>
      </w:r>
      <w:r w:rsidR="00AA6253">
        <w:rPr>
          <w:b/>
          <w:sz w:val="22"/>
          <w:szCs w:val="22"/>
          <w:lang w:eastAsia="zh-CN"/>
        </w:rPr>
        <w:t>Positioning SIB</w:t>
      </w:r>
      <w:r w:rsidR="00AA6253" w:rsidRPr="00B10183">
        <w:rPr>
          <w:b/>
          <w:sz w:val="22"/>
          <w:szCs w:val="22"/>
          <w:lang w:eastAsia="zh-CN"/>
        </w:rPr>
        <w:t xml:space="preserve"> Type</w:t>
      </w:r>
      <w:r w:rsidR="004E1BAC">
        <w:rPr>
          <w:b/>
          <w:sz w:val="22"/>
          <w:szCs w:val="22"/>
          <w:lang w:eastAsia="zh-CN"/>
        </w:rPr>
        <w:t xml:space="preserve"> (</w:t>
      </w:r>
      <w:r w:rsidR="004E1BAC" w:rsidRPr="002D5758">
        <w:rPr>
          <w:b/>
          <w:i/>
          <w:sz w:val="22"/>
          <w:szCs w:val="22"/>
          <w:lang w:eastAsia="zh-CN"/>
        </w:rPr>
        <w:t>posSibType4-1</w:t>
      </w:r>
      <w:r w:rsidR="004E1BAC">
        <w:rPr>
          <w:b/>
          <w:sz w:val="22"/>
          <w:szCs w:val="22"/>
          <w:lang w:eastAsia="zh-CN"/>
        </w:rPr>
        <w:t>)</w:t>
      </w:r>
      <w:r w:rsidR="00AA6253">
        <w:rPr>
          <w:b/>
          <w:sz w:val="22"/>
          <w:szCs w:val="22"/>
          <w:lang w:eastAsia="zh-CN"/>
        </w:rPr>
        <w:t xml:space="preserve"> in 36.445</w:t>
      </w:r>
    </w:p>
    <w:p w:rsidR="002D6C31" w:rsidRDefault="002D6C31" w:rsidP="002F6FC8">
      <w:pPr>
        <w:ind w:firstLine="420"/>
        <w:rPr>
          <w:lang w:eastAsia="zh-CN"/>
        </w:rPr>
      </w:pPr>
    </w:p>
    <w:p w:rsidR="00C42AA0" w:rsidRDefault="00C42AA0" w:rsidP="00C42AA0">
      <w:pPr>
        <w:pStyle w:val="Heading1"/>
        <w:spacing w:before="0"/>
        <w:rPr>
          <w:lang w:eastAsia="zh-CN"/>
        </w:rPr>
      </w:pPr>
      <w:r>
        <w:rPr>
          <w:lang w:eastAsia="zh-CN"/>
        </w:rPr>
        <w:t>Conclusion</w:t>
      </w:r>
    </w:p>
    <w:p w:rsidR="00A93B15" w:rsidRDefault="005E71E9" w:rsidP="00C1662C">
      <w:pPr>
        <w:ind w:firstLine="420"/>
        <w:rPr>
          <w:lang w:eastAsia="zh-CN"/>
        </w:rPr>
      </w:pPr>
      <w:r>
        <w:rPr>
          <w:lang w:eastAsia="zh-CN"/>
        </w:rPr>
        <w:t xml:space="preserve">Assistance data delivery for barometric pressure based altitude determination </w:t>
      </w:r>
      <w:r w:rsidR="007E1DE2">
        <w:rPr>
          <w:lang w:eastAsia="zh-CN"/>
        </w:rPr>
        <w:t>has</w:t>
      </w:r>
      <w:r>
        <w:rPr>
          <w:lang w:eastAsia="zh-CN"/>
        </w:rPr>
        <w:t xml:space="preserve"> </w:t>
      </w:r>
      <w:r w:rsidR="00A93B15">
        <w:rPr>
          <w:lang w:eastAsia="zh-CN"/>
        </w:rPr>
        <w:t xml:space="preserve">been </w:t>
      </w:r>
      <w:r w:rsidR="00505A71">
        <w:rPr>
          <w:lang w:eastAsia="zh-CN"/>
        </w:rPr>
        <w:t>supported</w:t>
      </w:r>
      <w:r w:rsidR="006A5811">
        <w:rPr>
          <w:lang w:eastAsia="zh-CN"/>
        </w:rPr>
        <w:t xml:space="preserve"> in point-to-point mode</w:t>
      </w:r>
      <w:r w:rsidR="007E1DE2">
        <w:rPr>
          <w:lang w:eastAsia="zh-CN"/>
        </w:rPr>
        <w:t xml:space="preserve"> since Rel-14</w:t>
      </w:r>
      <w:r w:rsidR="00C1662C">
        <w:rPr>
          <w:lang w:eastAsia="zh-CN"/>
        </w:rPr>
        <w:t>.</w:t>
      </w:r>
      <w:r w:rsidR="00EF039F">
        <w:rPr>
          <w:lang w:eastAsia="zh-CN"/>
        </w:rPr>
        <w:t xml:space="preserve"> This</w:t>
      </w:r>
      <w:r w:rsidR="006A5811">
        <w:rPr>
          <w:lang w:eastAsia="zh-CN"/>
        </w:rPr>
        <w:t xml:space="preserve"> enables a UE to determine its altitude provided the UE </w:t>
      </w:r>
      <w:r w:rsidR="007E1DE2">
        <w:rPr>
          <w:lang w:eastAsia="zh-CN"/>
        </w:rPr>
        <w:t>has the ability to measure the barometric pressure i.e. has an on-board barometric pressure sensor</w:t>
      </w:r>
      <w:r w:rsidR="006A5811">
        <w:rPr>
          <w:lang w:eastAsia="zh-CN"/>
        </w:rPr>
        <w:t>.</w:t>
      </w:r>
    </w:p>
    <w:p w:rsidR="00505A71" w:rsidRDefault="00B4306B" w:rsidP="00C1662C">
      <w:pPr>
        <w:ind w:firstLine="420"/>
        <w:rPr>
          <w:lang w:eastAsia="zh-CN"/>
        </w:rPr>
      </w:pPr>
      <w:r>
        <w:rPr>
          <w:lang w:eastAsia="zh-CN"/>
        </w:rPr>
        <w:t>To reduce the number of</w:t>
      </w:r>
      <w:r w:rsidR="00505A71">
        <w:rPr>
          <w:lang w:eastAsia="zh-CN"/>
        </w:rPr>
        <w:t xml:space="preserve"> point-to-point </w:t>
      </w:r>
      <w:r w:rsidR="00B07E53">
        <w:rPr>
          <w:lang w:eastAsia="zh-CN"/>
        </w:rPr>
        <w:t xml:space="preserve">assistance data </w:t>
      </w:r>
      <w:r w:rsidR="00505A71">
        <w:rPr>
          <w:lang w:eastAsia="zh-CN"/>
        </w:rPr>
        <w:t>request</w:t>
      </w:r>
      <w:r w:rsidR="00B07E53">
        <w:rPr>
          <w:lang w:eastAsia="zh-CN"/>
        </w:rPr>
        <w:t>s</w:t>
      </w:r>
      <w:r w:rsidR="00B641C5">
        <w:rPr>
          <w:lang w:eastAsia="zh-CN"/>
        </w:rPr>
        <w:t>/</w:t>
      </w:r>
      <w:r w:rsidR="00505A71">
        <w:rPr>
          <w:lang w:eastAsia="zh-CN"/>
        </w:rPr>
        <w:t>responses</w:t>
      </w:r>
      <w:r w:rsidR="00B07E53">
        <w:rPr>
          <w:lang w:eastAsia="zh-CN"/>
        </w:rPr>
        <w:t xml:space="preserve"> </w:t>
      </w:r>
      <w:r w:rsidR="001812D3">
        <w:rPr>
          <w:lang w:eastAsia="zh-CN"/>
        </w:rPr>
        <w:t>between</w:t>
      </w:r>
      <w:r w:rsidR="00B07E53">
        <w:rPr>
          <w:lang w:eastAsia="zh-CN"/>
        </w:rPr>
        <w:t xml:space="preserve"> UE</w:t>
      </w:r>
      <w:r w:rsidR="001812D3">
        <w:rPr>
          <w:lang w:eastAsia="zh-CN"/>
        </w:rPr>
        <w:t xml:space="preserve"> and</w:t>
      </w:r>
      <w:r w:rsidR="00B07E53">
        <w:rPr>
          <w:lang w:eastAsia="zh-CN"/>
        </w:rPr>
        <w:t xml:space="preserve"> ne</w:t>
      </w:r>
      <w:r w:rsidR="00B641C5">
        <w:rPr>
          <w:lang w:eastAsia="zh-CN"/>
        </w:rPr>
        <w:t xml:space="preserve">twork (E-SMLC) </w:t>
      </w:r>
      <w:r>
        <w:rPr>
          <w:lang w:eastAsia="zh-CN"/>
        </w:rPr>
        <w:t>which causes additional</w:t>
      </w:r>
      <w:r w:rsidR="00B641C5">
        <w:rPr>
          <w:lang w:eastAsia="zh-CN"/>
        </w:rPr>
        <w:t xml:space="preserve"> network load, latency and energy consumption at the UE</w:t>
      </w:r>
      <w:r w:rsidR="00505A71">
        <w:rPr>
          <w:lang w:eastAsia="zh-CN"/>
        </w:rPr>
        <w:t>, this contribution proposes to support barometric pressure assistance data delivery not just in point-to-point mode but also via broadcast.</w:t>
      </w:r>
    </w:p>
    <w:p w:rsidR="00A31BFB" w:rsidRDefault="00AD492C" w:rsidP="00C1662C">
      <w:pPr>
        <w:ind w:firstLine="420"/>
        <w:rPr>
          <w:lang w:eastAsia="zh-CN"/>
        </w:rPr>
      </w:pPr>
      <w:r>
        <w:rPr>
          <w:lang w:eastAsia="zh-CN"/>
        </w:rPr>
        <w:t>Broadcast of positioning assistance data for GNSS and OTDOA is already supported in Rel-15. Since the broadcast mechanism for positioning assistance data was defined</w:t>
      </w:r>
      <w:r w:rsidR="001D154E">
        <w:rPr>
          <w:lang w:eastAsia="zh-CN"/>
        </w:rPr>
        <w:t xml:space="preserve"> in a</w:t>
      </w:r>
      <w:r>
        <w:rPr>
          <w:lang w:eastAsia="zh-CN"/>
        </w:rPr>
        <w:t xml:space="preserve"> positioning method agnostic</w:t>
      </w:r>
      <w:r w:rsidR="001D154E">
        <w:rPr>
          <w:lang w:eastAsia="zh-CN"/>
        </w:rPr>
        <w:t xml:space="preserve"> way</w:t>
      </w:r>
      <w:r>
        <w:rPr>
          <w:lang w:eastAsia="zh-CN"/>
        </w:rPr>
        <w:t>, only very minor changes to the existing specifications (36.331, 36.355 a</w:t>
      </w:r>
      <w:r w:rsidR="00E875AE">
        <w:rPr>
          <w:lang w:eastAsia="zh-CN"/>
        </w:rPr>
        <w:t>nd 36.455) are required</w:t>
      </w:r>
      <w:r>
        <w:rPr>
          <w:lang w:eastAsia="zh-CN"/>
        </w:rPr>
        <w:t xml:space="preserve"> to support broadcast of barometric pressure assistance data.</w:t>
      </w:r>
    </w:p>
    <w:p w:rsidR="00AD492C" w:rsidRDefault="00A31BFB" w:rsidP="00C1662C">
      <w:pPr>
        <w:ind w:firstLine="420"/>
        <w:rPr>
          <w:lang w:eastAsia="zh-CN"/>
        </w:rPr>
      </w:pPr>
      <w:r>
        <w:rPr>
          <w:lang w:eastAsia="zh-CN"/>
        </w:rPr>
        <w:t xml:space="preserve">It is recommended that RAN2 consider </w:t>
      </w:r>
      <w:r w:rsidR="00E875AE">
        <w:rPr>
          <w:lang w:eastAsia="zh-CN"/>
        </w:rPr>
        <w:t>this</w:t>
      </w:r>
      <w:r>
        <w:rPr>
          <w:lang w:eastAsia="zh-CN"/>
        </w:rPr>
        <w:t xml:space="preserve"> proposal for approval. Proposed CRs against 36.331, 36.355 and 36.455 are provided as separate contributions.</w:t>
      </w:r>
      <w:r w:rsidR="00AD492C">
        <w:rPr>
          <w:lang w:eastAsia="zh-CN"/>
        </w:rPr>
        <w:t xml:space="preserve"> </w:t>
      </w:r>
    </w:p>
    <w:p w:rsidR="00A8271E" w:rsidRDefault="006A5811" w:rsidP="00C1662C">
      <w:pPr>
        <w:ind w:firstLine="420"/>
        <w:rPr>
          <w:lang w:eastAsia="zh-CN"/>
        </w:rPr>
      </w:pPr>
      <w:r>
        <w:rPr>
          <w:lang w:eastAsia="zh-CN"/>
        </w:rPr>
        <w:lastRenderedPageBreak/>
        <w:t xml:space="preserve"> </w:t>
      </w:r>
    </w:p>
    <w:p w:rsidR="00912B0A" w:rsidRPr="00A84E1F" w:rsidRDefault="00912B0A" w:rsidP="001C54CC">
      <w:pPr>
        <w:ind w:left="1440" w:hanging="1440"/>
        <w:rPr>
          <w:lang w:eastAsia="zh-CN"/>
        </w:rPr>
      </w:pPr>
      <w:r>
        <w:rPr>
          <w:b/>
          <w:lang w:eastAsia="zh-CN"/>
        </w:rPr>
        <w:t>Proposal 1</w:t>
      </w:r>
      <w:r w:rsidR="00AE5B41">
        <w:rPr>
          <w:b/>
          <w:lang w:eastAsia="zh-CN"/>
        </w:rPr>
        <w:t>:</w:t>
      </w:r>
      <w:r w:rsidR="00AE5B41">
        <w:rPr>
          <w:b/>
          <w:lang w:eastAsia="zh-CN"/>
        </w:rPr>
        <w:tab/>
      </w:r>
      <w:r w:rsidR="00E608B6">
        <w:rPr>
          <w:b/>
          <w:lang w:eastAsia="zh-CN"/>
        </w:rPr>
        <w:t>Agree to support Broadcast of Barometric Pressure Assistance Data.</w:t>
      </w:r>
      <w:r>
        <w:rPr>
          <w:b/>
          <w:lang w:eastAsia="zh-CN"/>
        </w:rPr>
        <w:t xml:space="preserve">  </w:t>
      </w:r>
      <w:r w:rsidRPr="00A84E1F">
        <w:rPr>
          <w:lang w:eastAsia="zh-CN"/>
        </w:rPr>
        <w:t xml:space="preserve">  </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7C6D76">
        <w:rPr>
          <w:noProof/>
          <w:kern w:val="2"/>
        </w:rPr>
        <mc:AlternateContent>
          <mc:Choice Requires="wps">
            <w:drawing>
              <wp:anchor distT="0" distB="0" distL="114300" distR="114300" simplePos="0" relativeHeight="251658240" behindDoc="0" locked="1" layoutInCell="0" allowOverlap="1" wp14:anchorId="5A48B543">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6D98"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rsidR="00834E55" w:rsidRPr="0033693F" w:rsidRDefault="0010532A" w:rsidP="0033693F">
      <w:pPr>
        <w:pStyle w:val="References"/>
        <w:rPr>
          <w:lang w:eastAsia="zh-CN"/>
        </w:rPr>
      </w:pPr>
      <w:r w:rsidRPr="00534549">
        <w:rPr>
          <w:lang w:val="en-GB"/>
        </w:rPr>
        <w:t>3GPP TS 36.331: "Evolved Universal Terrestrial Radio Access (E-UTRA); "Radio Resource Control (RRC); Protocol specification</w:t>
      </w:r>
      <w:r>
        <w:rPr>
          <w:lang w:eastAsia="zh-CN"/>
        </w:rPr>
        <w:t>”</w:t>
      </w:r>
    </w:p>
    <w:p w:rsidR="0033693F" w:rsidRPr="0033693F" w:rsidRDefault="00EB26D4" w:rsidP="0033693F">
      <w:pPr>
        <w:pStyle w:val="References"/>
        <w:rPr>
          <w:lang w:val="en-GB"/>
        </w:rPr>
      </w:pPr>
      <w:r w:rsidRPr="0033693F">
        <w:rPr>
          <w:lang w:eastAsia="zh-CN"/>
        </w:rPr>
        <w:t>TS 36.355: “Technical Specification</w:t>
      </w:r>
      <w:r>
        <w:rPr>
          <w:lang w:eastAsia="zh-CN"/>
        </w:rPr>
        <w:t xml:space="preserve"> Group Radio Access Network; Evolved Universal Terrestrial Radio Access (E-UTRA); LTE Po</w:t>
      </w:r>
      <w:r w:rsidR="0077257D">
        <w:rPr>
          <w:lang w:eastAsia="zh-CN"/>
        </w:rPr>
        <w:t>sitioning Protocol (LPP)”</w:t>
      </w:r>
    </w:p>
    <w:p w:rsidR="00F613ED" w:rsidRPr="008C5B54" w:rsidRDefault="00F613ED" w:rsidP="00F613ED">
      <w:pPr>
        <w:pStyle w:val="References"/>
        <w:rPr>
          <w:lang w:eastAsia="zh-CN"/>
        </w:rPr>
      </w:pPr>
      <w:r w:rsidRPr="0033693F">
        <w:rPr>
          <w:lang w:eastAsia="zh-CN"/>
        </w:rPr>
        <w:t>T</w:t>
      </w:r>
      <w:r w:rsidR="004E715E">
        <w:rPr>
          <w:lang w:eastAsia="zh-CN"/>
        </w:rPr>
        <w:t>S 36.4</w:t>
      </w:r>
      <w:r w:rsidRPr="0033693F">
        <w:rPr>
          <w:lang w:eastAsia="zh-CN"/>
        </w:rPr>
        <w:t>55: “Technical Specification</w:t>
      </w:r>
      <w:r>
        <w:rPr>
          <w:lang w:eastAsia="zh-CN"/>
        </w:rPr>
        <w:t xml:space="preserve"> Group Radio Access Network; Evolved Universal Terrestrial Radio Access (E-UTRA); LTE Positioning Protocol </w:t>
      </w:r>
      <w:r w:rsidR="00571A15">
        <w:rPr>
          <w:lang w:eastAsia="zh-CN"/>
        </w:rPr>
        <w:t xml:space="preserve">A </w:t>
      </w:r>
      <w:r>
        <w:rPr>
          <w:lang w:eastAsia="zh-CN"/>
        </w:rPr>
        <w:t>(LPP</w:t>
      </w:r>
      <w:r w:rsidR="00571A15">
        <w:rPr>
          <w:lang w:eastAsia="zh-CN"/>
        </w:rPr>
        <w:t>a</w:t>
      </w:r>
      <w:r w:rsidR="0077257D">
        <w:rPr>
          <w:lang w:eastAsia="zh-CN"/>
        </w:rPr>
        <w:t>)”</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C32" w:rsidRDefault="004A5C32" w:rsidP="00721F16">
      <w:pPr>
        <w:spacing w:after="0"/>
      </w:pPr>
      <w:r>
        <w:separator/>
      </w:r>
    </w:p>
  </w:endnote>
  <w:endnote w:type="continuationSeparator" w:id="0">
    <w:p w:rsidR="004A5C32" w:rsidRDefault="004A5C32" w:rsidP="00721F16">
      <w:pPr>
        <w:spacing w:after="0"/>
      </w:pPr>
      <w:r>
        <w:continuationSeparator/>
      </w:r>
    </w:p>
  </w:endnote>
  <w:endnote w:type="continuationNotice" w:id="1">
    <w:p w:rsidR="004A5C32" w:rsidRDefault="004A5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C32" w:rsidRDefault="004A5C32" w:rsidP="00721F16">
      <w:pPr>
        <w:spacing w:after="0"/>
      </w:pPr>
      <w:r>
        <w:separator/>
      </w:r>
    </w:p>
  </w:footnote>
  <w:footnote w:type="continuationSeparator" w:id="0">
    <w:p w:rsidR="004A5C32" w:rsidRDefault="004A5C32" w:rsidP="00721F16">
      <w:pPr>
        <w:spacing w:after="0"/>
      </w:pPr>
      <w:r>
        <w:continuationSeparator/>
      </w:r>
    </w:p>
  </w:footnote>
  <w:footnote w:type="continuationNotice" w:id="1">
    <w:p w:rsidR="004A5C32" w:rsidRDefault="004A5C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B0540"/>
    <w:multiLevelType w:val="hybridMultilevel"/>
    <w:tmpl w:val="45E4A34C"/>
    <w:lvl w:ilvl="0" w:tplc="0409000F">
      <w:start w:val="1"/>
      <w:numFmt w:val="decimal"/>
      <w:lvlText w:val="%1."/>
      <w:lvlJc w:val="left"/>
      <w:pPr>
        <w:ind w:left="2820" w:hanging="360"/>
      </w:p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2"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3"/>
  </w:num>
  <w:num w:numId="2">
    <w:abstractNumId w:val="4"/>
  </w:num>
  <w:num w:numId="3">
    <w:abstractNumId w:val="13"/>
  </w:num>
  <w:num w:numId="4">
    <w:abstractNumId w:val="5"/>
  </w:num>
  <w:num w:numId="5">
    <w:abstractNumId w:val="14"/>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2"/>
  </w:num>
  <w:num w:numId="11">
    <w:abstractNumId w:val="9"/>
  </w:num>
  <w:num w:numId="12">
    <w:abstractNumId w:val="12"/>
  </w:num>
  <w:num w:numId="13">
    <w:abstractNumId w:val="6"/>
  </w:num>
  <w:num w:numId="14">
    <w:abstractNumId w:val="8"/>
  </w:num>
  <w:num w:numId="15">
    <w:abstractNumId w:val="11"/>
  </w:num>
  <w:num w:numId="16">
    <w:abstractNumId w:val="3"/>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07DE"/>
    <w:rsid w:val="00021E97"/>
    <w:rsid w:val="00021F55"/>
    <w:rsid w:val="000229C3"/>
    <w:rsid w:val="000259DA"/>
    <w:rsid w:val="00026C5D"/>
    <w:rsid w:val="00026F95"/>
    <w:rsid w:val="00030C9C"/>
    <w:rsid w:val="00031654"/>
    <w:rsid w:val="0003269F"/>
    <w:rsid w:val="00032C30"/>
    <w:rsid w:val="00034347"/>
    <w:rsid w:val="00034A8D"/>
    <w:rsid w:val="00035212"/>
    <w:rsid w:val="00036461"/>
    <w:rsid w:val="00037685"/>
    <w:rsid w:val="000379B2"/>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32A"/>
    <w:rsid w:val="00105F65"/>
    <w:rsid w:val="00106345"/>
    <w:rsid w:val="001076E8"/>
    <w:rsid w:val="00107BA8"/>
    <w:rsid w:val="001109C0"/>
    <w:rsid w:val="00110AE4"/>
    <w:rsid w:val="00110D83"/>
    <w:rsid w:val="00112870"/>
    <w:rsid w:val="00112883"/>
    <w:rsid w:val="00112AAA"/>
    <w:rsid w:val="001147ED"/>
    <w:rsid w:val="001150DF"/>
    <w:rsid w:val="001157E3"/>
    <w:rsid w:val="001167FC"/>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46BF"/>
    <w:rsid w:val="0017554A"/>
    <w:rsid w:val="00176088"/>
    <w:rsid w:val="00176692"/>
    <w:rsid w:val="00176B1B"/>
    <w:rsid w:val="00180AC2"/>
    <w:rsid w:val="00180D96"/>
    <w:rsid w:val="001812D3"/>
    <w:rsid w:val="00181A77"/>
    <w:rsid w:val="00181F3A"/>
    <w:rsid w:val="00182A67"/>
    <w:rsid w:val="001830E3"/>
    <w:rsid w:val="00183896"/>
    <w:rsid w:val="00185EA9"/>
    <w:rsid w:val="00186374"/>
    <w:rsid w:val="001867B8"/>
    <w:rsid w:val="00187931"/>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A6CD0"/>
    <w:rsid w:val="001B1194"/>
    <w:rsid w:val="001B1436"/>
    <w:rsid w:val="001B56A6"/>
    <w:rsid w:val="001B5BCC"/>
    <w:rsid w:val="001B6688"/>
    <w:rsid w:val="001B69E9"/>
    <w:rsid w:val="001B7C53"/>
    <w:rsid w:val="001C0C0B"/>
    <w:rsid w:val="001C0D22"/>
    <w:rsid w:val="001C2A48"/>
    <w:rsid w:val="001C3233"/>
    <w:rsid w:val="001C376D"/>
    <w:rsid w:val="001C3BB4"/>
    <w:rsid w:val="001C3EA3"/>
    <w:rsid w:val="001C4895"/>
    <w:rsid w:val="001C5117"/>
    <w:rsid w:val="001C54CC"/>
    <w:rsid w:val="001C7737"/>
    <w:rsid w:val="001D1355"/>
    <w:rsid w:val="001D1530"/>
    <w:rsid w:val="001D154E"/>
    <w:rsid w:val="001D2B05"/>
    <w:rsid w:val="001D506C"/>
    <w:rsid w:val="001D7A0B"/>
    <w:rsid w:val="001E1CE1"/>
    <w:rsid w:val="001E31F2"/>
    <w:rsid w:val="001E3F7B"/>
    <w:rsid w:val="001E402E"/>
    <w:rsid w:val="001E4579"/>
    <w:rsid w:val="001E5FA9"/>
    <w:rsid w:val="001E60CE"/>
    <w:rsid w:val="001E6CEC"/>
    <w:rsid w:val="001E6CFD"/>
    <w:rsid w:val="001E756B"/>
    <w:rsid w:val="001E7A56"/>
    <w:rsid w:val="001F065F"/>
    <w:rsid w:val="001F0678"/>
    <w:rsid w:val="001F20B0"/>
    <w:rsid w:val="001F2A04"/>
    <w:rsid w:val="001F3016"/>
    <w:rsid w:val="001F618F"/>
    <w:rsid w:val="001F65BD"/>
    <w:rsid w:val="001F6690"/>
    <w:rsid w:val="001F6DD5"/>
    <w:rsid w:val="001F7A66"/>
    <w:rsid w:val="001F7F11"/>
    <w:rsid w:val="00200B5A"/>
    <w:rsid w:val="0020229E"/>
    <w:rsid w:val="0020667C"/>
    <w:rsid w:val="00206C01"/>
    <w:rsid w:val="002104BB"/>
    <w:rsid w:val="0021195B"/>
    <w:rsid w:val="00211B73"/>
    <w:rsid w:val="00211D14"/>
    <w:rsid w:val="0021254B"/>
    <w:rsid w:val="00212A0B"/>
    <w:rsid w:val="00212E7C"/>
    <w:rsid w:val="00213970"/>
    <w:rsid w:val="00213AF3"/>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6F8"/>
    <w:rsid w:val="00224793"/>
    <w:rsid w:val="00224B90"/>
    <w:rsid w:val="00224BB3"/>
    <w:rsid w:val="0022536A"/>
    <w:rsid w:val="00225469"/>
    <w:rsid w:val="00226130"/>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4FE"/>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130"/>
    <w:rsid w:val="002704CA"/>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87749"/>
    <w:rsid w:val="00291FA0"/>
    <w:rsid w:val="002933A6"/>
    <w:rsid w:val="00294C02"/>
    <w:rsid w:val="0029517C"/>
    <w:rsid w:val="00296190"/>
    <w:rsid w:val="00296370"/>
    <w:rsid w:val="00296808"/>
    <w:rsid w:val="00297417"/>
    <w:rsid w:val="0029781C"/>
    <w:rsid w:val="00297883"/>
    <w:rsid w:val="00297944"/>
    <w:rsid w:val="002A136E"/>
    <w:rsid w:val="002A1869"/>
    <w:rsid w:val="002A1B28"/>
    <w:rsid w:val="002A1DBA"/>
    <w:rsid w:val="002A2942"/>
    <w:rsid w:val="002A3119"/>
    <w:rsid w:val="002A32F1"/>
    <w:rsid w:val="002A4144"/>
    <w:rsid w:val="002A43D5"/>
    <w:rsid w:val="002A485C"/>
    <w:rsid w:val="002A48C4"/>
    <w:rsid w:val="002A49F8"/>
    <w:rsid w:val="002A4EC9"/>
    <w:rsid w:val="002A5DC2"/>
    <w:rsid w:val="002A6050"/>
    <w:rsid w:val="002A6377"/>
    <w:rsid w:val="002A6C24"/>
    <w:rsid w:val="002B0315"/>
    <w:rsid w:val="002B0DDB"/>
    <w:rsid w:val="002B2993"/>
    <w:rsid w:val="002B2E89"/>
    <w:rsid w:val="002B4DC7"/>
    <w:rsid w:val="002B4E84"/>
    <w:rsid w:val="002B623C"/>
    <w:rsid w:val="002B6C34"/>
    <w:rsid w:val="002C2641"/>
    <w:rsid w:val="002C27F1"/>
    <w:rsid w:val="002C321F"/>
    <w:rsid w:val="002C533B"/>
    <w:rsid w:val="002C6EEE"/>
    <w:rsid w:val="002C75DB"/>
    <w:rsid w:val="002C7DF2"/>
    <w:rsid w:val="002D0F73"/>
    <w:rsid w:val="002D199B"/>
    <w:rsid w:val="002D25AC"/>
    <w:rsid w:val="002D29A1"/>
    <w:rsid w:val="002D349E"/>
    <w:rsid w:val="002D39A9"/>
    <w:rsid w:val="002D3BA7"/>
    <w:rsid w:val="002D5758"/>
    <w:rsid w:val="002D6C31"/>
    <w:rsid w:val="002E03EB"/>
    <w:rsid w:val="002E0648"/>
    <w:rsid w:val="002E07F3"/>
    <w:rsid w:val="002E2ABE"/>
    <w:rsid w:val="002E32B5"/>
    <w:rsid w:val="002E5FCC"/>
    <w:rsid w:val="002E66E0"/>
    <w:rsid w:val="002E66F2"/>
    <w:rsid w:val="002E7426"/>
    <w:rsid w:val="002E7946"/>
    <w:rsid w:val="002E7B28"/>
    <w:rsid w:val="002E7B9A"/>
    <w:rsid w:val="002F0230"/>
    <w:rsid w:val="002F0B08"/>
    <w:rsid w:val="002F16DC"/>
    <w:rsid w:val="002F1B87"/>
    <w:rsid w:val="002F23F4"/>
    <w:rsid w:val="002F3BFB"/>
    <w:rsid w:val="002F3F4A"/>
    <w:rsid w:val="002F5BB2"/>
    <w:rsid w:val="002F66BD"/>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17D26"/>
    <w:rsid w:val="003205C9"/>
    <w:rsid w:val="003209B1"/>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1F"/>
    <w:rsid w:val="00335A5E"/>
    <w:rsid w:val="0033693F"/>
    <w:rsid w:val="00336964"/>
    <w:rsid w:val="00337076"/>
    <w:rsid w:val="00337CF0"/>
    <w:rsid w:val="00343359"/>
    <w:rsid w:val="00344E03"/>
    <w:rsid w:val="00344E42"/>
    <w:rsid w:val="00345659"/>
    <w:rsid w:val="00345789"/>
    <w:rsid w:val="00345A5F"/>
    <w:rsid w:val="00345B52"/>
    <w:rsid w:val="00350E6D"/>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173"/>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7FC"/>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4E"/>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8E0"/>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44"/>
    <w:rsid w:val="00401172"/>
    <w:rsid w:val="00401696"/>
    <w:rsid w:val="00402134"/>
    <w:rsid w:val="00402C22"/>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11FD"/>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B92"/>
    <w:rsid w:val="00465F5F"/>
    <w:rsid w:val="0046692F"/>
    <w:rsid w:val="004669BE"/>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855"/>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5C32"/>
    <w:rsid w:val="004A634E"/>
    <w:rsid w:val="004A6635"/>
    <w:rsid w:val="004A7372"/>
    <w:rsid w:val="004A739C"/>
    <w:rsid w:val="004B2600"/>
    <w:rsid w:val="004B30B9"/>
    <w:rsid w:val="004B330D"/>
    <w:rsid w:val="004B3E8F"/>
    <w:rsid w:val="004B4244"/>
    <w:rsid w:val="004B50E4"/>
    <w:rsid w:val="004B6C09"/>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1585"/>
    <w:rsid w:val="004E1BAC"/>
    <w:rsid w:val="004E6058"/>
    <w:rsid w:val="004E6D35"/>
    <w:rsid w:val="004E715E"/>
    <w:rsid w:val="004E7B4E"/>
    <w:rsid w:val="004F07A6"/>
    <w:rsid w:val="004F1E55"/>
    <w:rsid w:val="004F3397"/>
    <w:rsid w:val="004F45AF"/>
    <w:rsid w:val="004F473E"/>
    <w:rsid w:val="004F4848"/>
    <w:rsid w:val="004F4C73"/>
    <w:rsid w:val="004F5472"/>
    <w:rsid w:val="004F733B"/>
    <w:rsid w:val="005001F6"/>
    <w:rsid w:val="00500C74"/>
    <w:rsid w:val="00502324"/>
    <w:rsid w:val="0050236E"/>
    <w:rsid w:val="0050289C"/>
    <w:rsid w:val="00502CF2"/>
    <w:rsid w:val="0050406F"/>
    <w:rsid w:val="00504F49"/>
    <w:rsid w:val="00505965"/>
    <w:rsid w:val="005059D9"/>
    <w:rsid w:val="00505A71"/>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1A15"/>
    <w:rsid w:val="0057434E"/>
    <w:rsid w:val="0057626C"/>
    <w:rsid w:val="00576714"/>
    <w:rsid w:val="00576D0C"/>
    <w:rsid w:val="00577B85"/>
    <w:rsid w:val="00580085"/>
    <w:rsid w:val="0058058F"/>
    <w:rsid w:val="005812D1"/>
    <w:rsid w:val="005831F8"/>
    <w:rsid w:val="005841DD"/>
    <w:rsid w:val="00585A67"/>
    <w:rsid w:val="00586858"/>
    <w:rsid w:val="00586C46"/>
    <w:rsid w:val="00586CCE"/>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0456"/>
    <w:rsid w:val="005A1578"/>
    <w:rsid w:val="005A1B5B"/>
    <w:rsid w:val="005A31C2"/>
    <w:rsid w:val="005A490C"/>
    <w:rsid w:val="005A57C6"/>
    <w:rsid w:val="005A75F9"/>
    <w:rsid w:val="005B00E3"/>
    <w:rsid w:val="005B05BF"/>
    <w:rsid w:val="005B118A"/>
    <w:rsid w:val="005B38C1"/>
    <w:rsid w:val="005B4C42"/>
    <w:rsid w:val="005B4F9B"/>
    <w:rsid w:val="005B51B1"/>
    <w:rsid w:val="005B5761"/>
    <w:rsid w:val="005B609E"/>
    <w:rsid w:val="005B7143"/>
    <w:rsid w:val="005B71DF"/>
    <w:rsid w:val="005B72CD"/>
    <w:rsid w:val="005B75EB"/>
    <w:rsid w:val="005C0B2E"/>
    <w:rsid w:val="005C2E1D"/>
    <w:rsid w:val="005C3731"/>
    <w:rsid w:val="005C4343"/>
    <w:rsid w:val="005C444F"/>
    <w:rsid w:val="005C4951"/>
    <w:rsid w:val="005C4E3C"/>
    <w:rsid w:val="005C4ED2"/>
    <w:rsid w:val="005C655C"/>
    <w:rsid w:val="005C6C78"/>
    <w:rsid w:val="005C7588"/>
    <w:rsid w:val="005C767A"/>
    <w:rsid w:val="005D067C"/>
    <w:rsid w:val="005D167D"/>
    <w:rsid w:val="005D16FC"/>
    <w:rsid w:val="005D1735"/>
    <w:rsid w:val="005D3F6B"/>
    <w:rsid w:val="005D5052"/>
    <w:rsid w:val="005D5073"/>
    <w:rsid w:val="005D5077"/>
    <w:rsid w:val="005D5A8D"/>
    <w:rsid w:val="005D5AF2"/>
    <w:rsid w:val="005D5CEF"/>
    <w:rsid w:val="005D600C"/>
    <w:rsid w:val="005E1A9B"/>
    <w:rsid w:val="005E2F9B"/>
    <w:rsid w:val="005E4F8A"/>
    <w:rsid w:val="005E6900"/>
    <w:rsid w:val="005E71E9"/>
    <w:rsid w:val="005E7242"/>
    <w:rsid w:val="005E7986"/>
    <w:rsid w:val="005E7B78"/>
    <w:rsid w:val="005F04ED"/>
    <w:rsid w:val="005F06BD"/>
    <w:rsid w:val="005F0711"/>
    <w:rsid w:val="005F11C3"/>
    <w:rsid w:val="005F2508"/>
    <w:rsid w:val="005F3836"/>
    <w:rsid w:val="005F4E44"/>
    <w:rsid w:val="005F6160"/>
    <w:rsid w:val="005F6ED8"/>
    <w:rsid w:val="006011A2"/>
    <w:rsid w:val="006020E5"/>
    <w:rsid w:val="00603255"/>
    <w:rsid w:val="00603453"/>
    <w:rsid w:val="00605278"/>
    <w:rsid w:val="00605A7C"/>
    <w:rsid w:val="00606E15"/>
    <w:rsid w:val="0060714C"/>
    <w:rsid w:val="006071D4"/>
    <w:rsid w:val="006074B0"/>
    <w:rsid w:val="006074EE"/>
    <w:rsid w:val="006102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A2E"/>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2ED0"/>
    <w:rsid w:val="006A35A7"/>
    <w:rsid w:val="006A4E8C"/>
    <w:rsid w:val="006A5811"/>
    <w:rsid w:val="006A5D92"/>
    <w:rsid w:val="006A6546"/>
    <w:rsid w:val="006A6EA2"/>
    <w:rsid w:val="006A73FD"/>
    <w:rsid w:val="006A7A48"/>
    <w:rsid w:val="006B045C"/>
    <w:rsid w:val="006B0970"/>
    <w:rsid w:val="006B13FA"/>
    <w:rsid w:val="006B1526"/>
    <w:rsid w:val="006B33BC"/>
    <w:rsid w:val="006B38CD"/>
    <w:rsid w:val="006B4172"/>
    <w:rsid w:val="006B45FF"/>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6F794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5EF"/>
    <w:rsid w:val="0074469D"/>
    <w:rsid w:val="00745762"/>
    <w:rsid w:val="00745CA2"/>
    <w:rsid w:val="0074693E"/>
    <w:rsid w:val="007503CC"/>
    <w:rsid w:val="00750C9A"/>
    <w:rsid w:val="0075150D"/>
    <w:rsid w:val="00752A91"/>
    <w:rsid w:val="007532BD"/>
    <w:rsid w:val="00753952"/>
    <w:rsid w:val="00753AEC"/>
    <w:rsid w:val="00753EA7"/>
    <w:rsid w:val="00754E23"/>
    <w:rsid w:val="00756D68"/>
    <w:rsid w:val="00757177"/>
    <w:rsid w:val="007611AB"/>
    <w:rsid w:val="00761E2A"/>
    <w:rsid w:val="00763399"/>
    <w:rsid w:val="00764805"/>
    <w:rsid w:val="0076784C"/>
    <w:rsid w:val="007706CF"/>
    <w:rsid w:val="0077109E"/>
    <w:rsid w:val="00772451"/>
    <w:rsid w:val="0077257D"/>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1DAD"/>
    <w:rsid w:val="00782206"/>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6D76"/>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1DE2"/>
    <w:rsid w:val="007E3510"/>
    <w:rsid w:val="007E3799"/>
    <w:rsid w:val="007E4136"/>
    <w:rsid w:val="007E4635"/>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D02"/>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41E1"/>
    <w:rsid w:val="00834E55"/>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84E"/>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122B"/>
    <w:rsid w:val="00872911"/>
    <w:rsid w:val="00872A8D"/>
    <w:rsid w:val="00873106"/>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D80"/>
    <w:rsid w:val="00884F33"/>
    <w:rsid w:val="008874D6"/>
    <w:rsid w:val="0088781E"/>
    <w:rsid w:val="00887A11"/>
    <w:rsid w:val="0089022D"/>
    <w:rsid w:val="008910BC"/>
    <w:rsid w:val="00891F65"/>
    <w:rsid w:val="008929A6"/>
    <w:rsid w:val="00892E8C"/>
    <w:rsid w:val="0089310A"/>
    <w:rsid w:val="00893A83"/>
    <w:rsid w:val="008951AF"/>
    <w:rsid w:val="0089534E"/>
    <w:rsid w:val="00895E78"/>
    <w:rsid w:val="008964BD"/>
    <w:rsid w:val="0089681A"/>
    <w:rsid w:val="008A07EE"/>
    <w:rsid w:val="008A1464"/>
    <w:rsid w:val="008A2324"/>
    <w:rsid w:val="008A3BC6"/>
    <w:rsid w:val="008A53B0"/>
    <w:rsid w:val="008A58C9"/>
    <w:rsid w:val="008A6E07"/>
    <w:rsid w:val="008A708D"/>
    <w:rsid w:val="008A7110"/>
    <w:rsid w:val="008A7167"/>
    <w:rsid w:val="008B0742"/>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276"/>
    <w:rsid w:val="008C33A0"/>
    <w:rsid w:val="008C3DC5"/>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AF4"/>
    <w:rsid w:val="008D3DCE"/>
    <w:rsid w:val="008D5382"/>
    <w:rsid w:val="008D5987"/>
    <w:rsid w:val="008D6F61"/>
    <w:rsid w:val="008E028A"/>
    <w:rsid w:val="008E1464"/>
    <w:rsid w:val="008E1499"/>
    <w:rsid w:val="008E2A4C"/>
    <w:rsid w:val="008E2D53"/>
    <w:rsid w:val="008E2D82"/>
    <w:rsid w:val="008E2E7B"/>
    <w:rsid w:val="008E42F3"/>
    <w:rsid w:val="008E51A2"/>
    <w:rsid w:val="008E66EB"/>
    <w:rsid w:val="008E7764"/>
    <w:rsid w:val="008E7A1F"/>
    <w:rsid w:val="008F3F11"/>
    <w:rsid w:val="008F3FF7"/>
    <w:rsid w:val="008F436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07625"/>
    <w:rsid w:val="00910E77"/>
    <w:rsid w:val="00912B0A"/>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000"/>
    <w:rsid w:val="0093514E"/>
    <w:rsid w:val="00936BA2"/>
    <w:rsid w:val="00937305"/>
    <w:rsid w:val="009377F4"/>
    <w:rsid w:val="00937F79"/>
    <w:rsid w:val="00940227"/>
    <w:rsid w:val="0094033B"/>
    <w:rsid w:val="00942958"/>
    <w:rsid w:val="00942B48"/>
    <w:rsid w:val="0094351A"/>
    <w:rsid w:val="009435BD"/>
    <w:rsid w:val="0094365E"/>
    <w:rsid w:val="0094369A"/>
    <w:rsid w:val="00943740"/>
    <w:rsid w:val="009438BC"/>
    <w:rsid w:val="00943A5E"/>
    <w:rsid w:val="00943B10"/>
    <w:rsid w:val="00943C9F"/>
    <w:rsid w:val="0094437A"/>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590A"/>
    <w:rsid w:val="00986107"/>
    <w:rsid w:val="0098693B"/>
    <w:rsid w:val="0098758A"/>
    <w:rsid w:val="00987ACF"/>
    <w:rsid w:val="00991707"/>
    <w:rsid w:val="009919A8"/>
    <w:rsid w:val="00993C19"/>
    <w:rsid w:val="009943F3"/>
    <w:rsid w:val="009944C0"/>
    <w:rsid w:val="009950F8"/>
    <w:rsid w:val="0099599E"/>
    <w:rsid w:val="00995D28"/>
    <w:rsid w:val="0099651F"/>
    <w:rsid w:val="00996FE0"/>
    <w:rsid w:val="00997354"/>
    <w:rsid w:val="009A0C6E"/>
    <w:rsid w:val="009A110F"/>
    <w:rsid w:val="009A2491"/>
    <w:rsid w:val="009A4416"/>
    <w:rsid w:val="009A4E33"/>
    <w:rsid w:val="009A502B"/>
    <w:rsid w:val="009A5A6C"/>
    <w:rsid w:val="009B030D"/>
    <w:rsid w:val="009B1152"/>
    <w:rsid w:val="009B3763"/>
    <w:rsid w:val="009B3CDE"/>
    <w:rsid w:val="009B48E1"/>
    <w:rsid w:val="009B491E"/>
    <w:rsid w:val="009B49C7"/>
    <w:rsid w:val="009B4A3C"/>
    <w:rsid w:val="009B52AE"/>
    <w:rsid w:val="009B54D1"/>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5D2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BFF"/>
    <w:rsid w:val="00A01DE0"/>
    <w:rsid w:val="00A02D3C"/>
    <w:rsid w:val="00A03D42"/>
    <w:rsid w:val="00A0421E"/>
    <w:rsid w:val="00A044D0"/>
    <w:rsid w:val="00A07D02"/>
    <w:rsid w:val="00A10150"/>
    <w:rsid w:val="00A10B03"/>
    <w:rsid w:val="00A11DC6"/>
    <w:rsid w:val="00A1231B"/>
    <w:rsid w:val="00A12C8B"/>
    <w:rsid w:val="00A12F3B"/>
    <w:rsid w:val="00A130D8"/>
    <w:rsid w:val="00A13B66"/>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1BFB"/>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5E3F"/>
    <w:rsid w:val="00A462C3"/>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25D0"/>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4E1F"/>
    <w:rsid w:val="00A8538A"/>
    <w:rsid w:val="00A90EFD"/>
    <w:rsid w:val="00A91449"/>
    <w:rsid w:val="00A917B3"/>
    <w:rsid w:val="00A92BB6"/>
    <w:rsid w:val="00A92F01"/>
    <w:rsid w:val="00A93B15"/>
    <w:rsid w:val="00A94CA9"/>
    <w:rsid w:val="00A9640A"/>
    <w:rsid w:val="00AA0B00"/>
    <w:rsid w:val="00AA131A"/>
    <w:rsid w:val="00AA1936"/>
    <w:rsid w:val="00AA1B38"/>
    <w:rsid w:val="00AA1E82"/>
    <w:rsid w:val="00AA35C0"/>
    <w:rsid w:val="00AA5441"/>
    <w:rsid w:val="00AA5F7C"/>
    <w:rsid w:val="00AA6253"/>
    <w:rsid w:val="00AA65EE"/>
    <w:rsid w:val="00AA745E"/>
    <w:rsid w:val="00AA7736"/>
    <w:rsid w:val="00AB20A4"/>
    <w:rsid w:val="00AB4B66"/>
    <w:rsid w:val="00AB5015"/>
    <w:rsid w:val="00AB5680"/>
    <w:rsid w:val="00AB573D"/>
    <w:rsid w:val="00AB79D6"/>
    <w:rsid w:val="00AC07E2"/>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492C"/>
    <w:rsid w:val="00AD778F"/>
    <w:rsid w:val="00AE00C4"/>
    <w:rsid w:val="00AE0294"/>
    <w:rsid w:val="00AE209B"/>
    <w:rsid w:val="00AE2288"/>
    <w:rsid w:val="00AE2CEA"/>
    <w:rsid w:val="00AE3499"/>
    <w:rsid w:val="00AE54CF"/>
    <w:rsid w:val="00AE5B41"/>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07E53"/>
    <w:rsid w:val="00B10183"/>
    <w:rsid w:val="00B103C7"/>
    <w:rsid w:val="00B10E88"/>
    <w:rsid w:val="00B118C4"/>
    <w:rsid w:val="00B119D6"/>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06B"/>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41C5"/>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8A4"/>
    <w:rsid w:val="00BE2D2E"/>
    <w:rsid w:val="00BE2F08"/>
    <w:rsid w:val="00BE3B0E"/>
    <w:rsid w:val="00BE4659"/>
    <w:rsid w:val="00BE4F56"/>
    <w:rsid w:val="00BE54C3"/>
    <w:rsid w:val="00BE6065"/>
    <w:rsid w:val="00BE671C"/>
    <w:rsid w:val="00BE736B"/>
    <w:rsid w:val="00BE7772"/>
    <w:rsid w:val="00BF086D"/>
    <w:rsid w:val="00BF09F2"/>
    <w:rsid w:val="00BF1D75"/>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4E42"/>
    <w:rsid w:val="00C15795"/>
    <w:rsid w:val="00C1662C"/>
    <w:rsid w:val="00C177FC"/>
    <w:rsid w:val="00C17AE9"/>
    <w:rsid w:val="00C227ED"/>
    <w:rsid w:val="00C22AA0"/>
    <w:rsid w:val="00C2409E"/>
    <w:rsid w:val="00C24445"/>
    <w:rsid w:val="00C2600B"/>
    <w:rsid w:val="00C261AC"/>
    <w:rsid w:val="00C26702"/>
    <w:rsid w:val="00C26F91"/>
    <w:rsid w:val="00C27446"/>
    <w:rsid w:val="00C27C49"/>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67E6C"/>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256"/>
    <w:rsid w:val="00C90C2D"/>
    <w:rsid w:val="00C915D0"/>
    <w:rsid w:val="00C93AC5"/>
    <w:rsid w:val="00C945A7"/>
    <w:rsid w:val="00C94721"/>
    <w:rsid w:val="00C9481E"/>
    <w:rsid w:val="00C94E09"/>
    <w:rsid w:val="00C9563B"/>
    <w:rsid w:val="00C95D91"/>
    <w:rsid w:val="00C95F41"/>
    <w:rsid w:val="00C96A02"/>
    <w:rsid w:val="00C96B9A"/>
    <w:rsid w:val="00C96D42"/>
    <w:rsid w:val="00CA17C2"/>
    <w:rsid w:val="00CA20FF"/>
    <w:rsid w:val="00CA258A"/>
    <w:rsid w:val="00CA277B"/>
    <w:rsid w:val="00CA42BF"/>
    <w:rsid w:val="00CA4E7E"/>
    <w:rsid w:val="00CA594B"/>
    <w:rsid w:val="00CA6ED1"/>
    <w:rsid w:val="00CA7187"/>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1FD1"/>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89B"/>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9A4"/>
    <w:rsid w:val="00CF4F13"/>
    <w:rsid w:val="00CF531B"/>
    <w:rsid w:val="00CF6150"/>
    <w:rsid w:val="00CF68B4"/>
    <w:rsid w:val="00CF698B"/>
    <w:rsid w:val="00CF6A0D"/>
    <w:rsid w:val="00CF6ACB"/>
    <w:rsid w:val="00CF739C"/>
    <w:rsid w:val="00CF7DB6"/>
    <w:rsid w:val="00D002AF"/>
    <w:rsid w:val="00D008DD"/>
    <w:rsid w:val="00D02232"/>
    <w:rsid w:val="00D03736"/>
    <w:rsid w:val="00D038A9"/>
    <w:rsid w:val="00D03FF2"/>
    <w:rsid w:val="00D0466B"/>
    <w:rsid w:val="00D0467F"/>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31C9"/>
    <w:rsid w:val="00D246CA"/>
    <w:rsid w:val="00D24C6D"/>
    <w:rsid w:val="00D25548"/>
    <w:rsid w:val="00D25B51"/>
    <w:rsid w:val="00D25F4D"/>
    <w:rsid w:val="00D261C0"/>
    <w:rsid w:val="00D313DC"/>
    <w:rsid w:val="00D315C9"/>
    <w:rsid w:val="00D321F8"/>
    <w:rsid w:val="00D32BAF"/>
    <w:rsid w:val="00D334DB"/>
    <w:rsid w:val="00D33D64"/>
    <w:rsid w:val="00D34CE7"/>
    <w:rsid w:val="00D3542E"/>
    <w:rsid w:val="00D36193"/>
    <w:rsid w:val="00D3725A"/>
    <w:rsid w:val="00D37523"/>
    <w:rsid w:val="00D40668"/>
    <w:rsid w:val="00D41255"/>
    <w:rsid w:val="00D4190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D41"/>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0DE2"/>
    <w:rsid w:val="00D721B1"/>
    <w:rsid w:val="00D73C4A"/>
    <w:rsid w:val="00D74607"/>
    <w:rsid w:val="00D75EAD"/>
    <w:rsid w:val="00D77352"/>
    <w:rsid w:val="00D7765F"/>
    <w:rsid w:val="00D77723"/>
    <w:rsid w:val="00D77C96"/>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6577"/>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DDD"/>
    <w:rsid w:val="00DB5F0C"/>
    <w:rsid w:val="00DB6D64"/>
    <w:rsid w:val="00DB7848"/>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5DA"/>
    <w:rsid w:val="00DD5945"/>
    <w:rsid w:val="00DD5EDF"/>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D3A"/>
    <w:rsid w:val="00E06E64"/>
    <w:rsid w:val="00E072B4"/>
    <w:rsid w:val="00E10C81"/>
    <w:rsid w:val="00E11200"/>
    <w:rsid w:val="00E117C3"/>
    <w:rsid w:val="00E12512"/>
    <w:rsid w:val="00E12726"/>
    <w:rsid w:val="00E12A73"/>
    <w:rsid w:val="00E1407A"/>
    <w:rsid w:val="00E14657"/>
    <w:rsid w:val="00E14DBB"/>
    <w:rsid w:val="00E14F1D"/>
    <w:rsid w:val="00E155E9"/>
    <w:rsid w:val="00E156FC"/>
    <w:rsid w:val="00E17D22"/>
    <w:rsid w:val="00E2141C"/>
    <w:rsid w:val="00E21BCE"/>
    <w:rsid w:val="00E22575"/>
    <w:rsid w:val="00E24198"/>
    <w:rsid w:val="00E25471"/>
    <w:rsid w:val="00E2581F"/>
    <w:rsid w:val="00E26346"/>
    <w:rsid w:val="00E30097"/>
    <w:rsid w:val="00E30342"/>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2F6D"/>
    <w:rsid w:val="00E433AF"/>
    <w:rsid w:val="00E446AF"/>
    <w:rsid w:val="00E451A7"/>
    <w:rsid w:val="00E452D2"/>
    <w:rsid w:val="00E4555C"/>
    <w:rsid w:val="00E458E1"/>
    <w:rsid w:val="00E460D7"/>
    <w:rsid w:val="00E471E9"/>
    <w:rsid w:val="00E4724A"/>
    <w:rsid w:val="00E47532"/>
    <w:rsid w:val="00E50462"/>
    <w:rsid w:val="00E506DE"/>
    <w:rsid w:val="00E52ACA"/>
    <w:rsid w:val="00E52CAF"/>
    <w:rsid w:val="00E53AFF"/>
    <w:rsid w:val="00E540E4"/>
    <w:rsid w:val="00E54ACF"/>
    <w:rsid w:val="00E55FAD"/>
    <w:rsid w:val="00E608B6"/>
    <w:rsid w:val="00E60EB8"/>
    <w:rsid w:val="00E60FD9"/>
    <w:rsid w:val="00E619BC"/>
    <w:rsid w:val="00E61A20"/>
    <w:rsid w:val="00E626A8"/>
    <w:rsid w:val="00E62CAF"/>
    <w:rsid w:val="00E6334B"/>
    <w:rsid w:val="00E64D00"/>
    <w:rsid w:val="00E651F9"/>
    <w:rsid w:val="00E65EC0"/>
    <w:rsid w:val="00E6631B"/>
    <w:rsid w:val="00E679DE"/>
    <w:rsid w:val="00E706C4"/>
    <w:rsid w:val="00E71AEF"/>
    <w:rsid w:val="00E71DF8"/>
    <w:rsid w:val="00E72FF1"/>
    <w:rsid w:val="00E73AFC"/>
    <w:rsid w:val="00E74373"/>
    <w:rsid w:val="00E76711"/>
    <w:rsid w:val="00E77CE5"/>
    <w:rsid w:val="00E8147A"/>
    <w:rsid w:val="00E81B18"/>
    <w:rsid w:val="00E822DC"/>
    <w:rsid w:val="00E823F4"/>
    <w:rsid w:val="00E8298A"/>
    <w:rsid w:val="00E82F72"/>
    <w:rsid w:val="00E840B4"/>
    <w:rsid w:val="00E84E66"/>
    <w:rsid w:val="00E85D8F"/>
    <w:rsid w:val="00E872A6"/>
    <w:rsid w:val="00E875AE"/>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26D4"/>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1F42"/>
    <w:rsid w:val="00EE21B9"/>
    <w:rsid w:val="00EE35A2"/>
    <w:rsid w:val="00EE427D"/>
    <w:rsid w:val="00EE501B"/>
    <w:rsid w:val="00EE5C18"/>
    <w:rsid w:val="00EE5C78"/>
    <w:rsid w:val="00EE5EC3"/>
    <w:rsid w:val="00EE7396"/>
    <w:rsid w:val="00EE7428"/>
    <w:rsid w:val="00EE7440"/>
    <w:rsid w:val="00EE7BA2"/>
    <w:rsid w:val="00EF0278"/>
    <w:rsid w:val="00EF039F"/>
    <w:rsid w:val="00EF0447"/>
    <w:rsid w:val="00EF0DB9"/>
    <w:rsid w:val="00EF13DE"/>
    <w:rsid w:val="00EF1B2A"/>
    <w:rsid w:val="00EF1C81"/>
    <w:rsid w:val="00EF1CF5"/>
    <w:rsid w:val="00EF2B17"/>
    <w:rsid w:val="00EF3251"/>
    <w:rsid w:val="00EF390F"/>
    <w:rsid w:val="00EF6BBF"/>
    <w:rsid w:val="00EF7AB1"/>
    <w:rsid w:val="00EF7FBD"/>
    <w:rsid w:val="00F00071"/>
    <w:rsid w:val="00F023E7"/>
    <w:rsid w:val="00F029CE"/>
    <w:rsid w:val="00F04199"/>
    <w:rsid w:val="00F0449D"/>
    <w:rsid w:val="00F04F41"/>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49F"/>
    <w:rsid w:val="00F3393F"/>
    <w:rsid w:val="00F33EB9"/>
    <w:rsid w:val="00F34847"/>
    <w:rsid w:val="00F348B5"/>
    <w:rsid w:val="00F34D07"/>
    <w:rsid w:val="00F35C13"/>
    <w:rsid w:val="00F35DC5"/>
    <w:rsid w:val="00F40A6A"/>
    <w:rsid w:val="00F40F4E"/>
    <w:rsid w:val="00F4132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1C93"/>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0B2A"/>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2404"/>
    <w:rsid w:val="00F93AF7"/>
    <w:rsid w:val="00F94194"/>
    <w:rsid w:val="00F94D05"/>
    <w:rsid w:val="00F95F7E"/>
    <w:rsid w:val="00F963F7"/>
    <w:rsid w:val="00FA2640"/>
    <w:rsid w:val="00FA475B"/>
    <w:rsid w:val="00FA47B3"/>
    <w:rsid w:val="00FA51B4"/>
    <w:rsid w:val="00FA5412"/>
    <w:rsid w:val="00FA55BB"/>
    <w:rsid w:val="00FA7E88"/>
    <w:rsid w:val="00FB1276"/>
    <w:rsid w:val="00FB20D3"/>
    <w:rsid w:val="00FB2526"/>
    <w:rsid w:val="00FB300E"/>
    <w:rsid w:val="00FB3466"/>
    <w:rsid w:val="00FB3AA6"/>
    <w:rsid w:val="00FB739A"/>
    <w:rsid w:val="00FB7A33"/>
    <w:rsid w:val="00FC3372"/>
    <w:rsid w:val="00FC4495"/>
    <w:rsid w:val="00FC59AA"/>
    <w:rsid w:val="00FC59AD"/>
    <w:rsid w:val="00FC764A"/>
    <w:rsid w:val="00FD00AD"/>
    <w:rsid w:val="00FD03B6"/>
    <w:rsid w:val="00FD24E1"/>
    <w:rsid w:val="00FD30B6"/>
    <w:rsid w:val="00FD33F2"/>
    <w:rsid w:val="00FD3630"/>
    <w:rsid w:val="00FD4F6D"/>
    <w:rsid w:val="00FD75B8"/>
    <w:rsid w:val="00FD78E1"/>
    <w:rsid w:val="00FE109F"/>
    <w:rsid w:val="00FE1185"/>
    <w:rsid w:val="00FE16F2"/>
    <w:rsid w:val="00FE30E4"/>
    <w:rsid w:val="00FE3C1C"/>
    <w:rsid w:val="00FE5C52"/>
    <w:rsid w:val="00FE5F8C"/>
    <w:rsid w:val="00FE6B3A"/>
    <w:rsid w:val="00FF09E7"/>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 w:type="paragraph" w:styleId="FootnoteText">
    <w:name w:val="footnote text"/>
    <w:basedOn w:val="Normal"/>
    <w:link w:val="FootnoteTextChar"/>
    <w:uiPriority w:val="99"/>
    <w:semiHidden/>
    <w:unhideWhenUsed/>
    <w:rsid w:val="0098590A"/>
    <w:pPr>
      <w:spacing w:after="0"/>
    </w:pPr>
    <w:rPr>
      <w:sz w:val="20"/>
      <w:szCs w:val="20"/>
    </w:rPr>
  </w:style>
  <w:style w:type="character" w:customStyle="1" w:styleId="FootnoteTextChar">
    <w:name w:val="Footnote Text Char"/>
    <w:basedOn w:val="DefaultParagraphFont"/>
    <w:link w:val="FootnoteText"/>
    <w:uiPriority w:val="99"/>
    <w:semiHidden/>
    <w:rsid w:val="0098590A"/>
    <w:rPr>
      <w:rFonts w:ascii="Times New Roman" w:hAnsi="Times New Roman"/>
      <w:lang w:eastAsia="en-US"/>
    </w:rPr>
  </w:style>
  <w:style w:type="character" w:styleId="FootnoteReference">
    <w:name w:val="footnote reference"/>
    <w:basedOn w:val="DefaultParagraphFont"/>
    <w:uiPriority w:val="99"/>
    <w:semiHidden/>
    <w:unhideWhenUsed/>
    <w:rsid w:val="009859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DAA33-3E11-42BF-B612-4D9082C2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2019-08-12T14:43:00Z</dcterms:created>
  <dcterms:modified xsi:type="dcterms:W3CDTF">2019-08-12T14:44:00Z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